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E4F7A" w14:textId="77777777" w:rsidR="00B035A3" w:rsidRPr="00A51D37" w:rsidRDefault="00000000">
      <w:pPr>
        <w:pStyle w:val="Title"/>
        <w:jc w:val="center"/>
        <w:rPr>
          <w:sz w:val="96"/>
          <w:szCs w:val="96"/>
        </w:rPr>
      </w:pPr>
      <w:r w:rsidRPr="00A51D37">
        <w:rPr>
          <w:sz w:val="96"/>
          <w:szCs w:val="96"/>
        </w:rPr>
        <w:t>Lyme Signal</w:t>
      </w:r>
    </w:p>
    <w:p w14:paraId="6F42B88F" w14:textId="73257946" w:rsidR="0072771A" w:rsidRPr="00A51D37" w:rsidRDefault="00000000">
      <w:pPr>
        <w:jc w:val="center"/>
        <w:rPr>
          <w:b/>
          <w:sz w:val="36"/>
          <w:szCs w:val="36"/>
        </w:rPr>
      </w:pPr>
      <w:r w:rsidRPr="00A51D37">
        <w:rPr>
          <w:b/>
          <w:sz w:val="36"/>
          <w:szCs w:val="36"/>
        </w:rPr>
        <w:t xml:space="preserve">Where Patient Experience Becomes </w:t>
      </w:r>
      <w:r w:rsidR="00A51D37" w:rsidRPr="00A51D37">
        <w:rPr>
          <w:b/>
          <w:sz w:val="36"/>
          <w:szCs w:val="36"/>
        </w:rPr>
        <w:t xml:space="preserve">a Living Library of Shared </w:t>
      </w:r>
      <w:r w:rsidRPr="00A51D37">
        <w:rPr>
          <w:b/>
          <w:sz w:val="36"/>
          <w:szCs w:val="36"/>
        </w:rPr>
        <w:t>Knowledge</w:t>
      </w:r>
    </w:p>
    <w:p w14:paraId="1A1DB618" w14:textId="77777777" w:rsidR="00A51D37" w:rsidRPr="00A51D37" w:rsidRDefault="00000000">
      <w:pPr>
        <w:jc w:val="center"/>
        <w:rPr>
          <w:sz w:val="36"/>
          <w:szCs w:val="36"/>
        </w:rPr>
      </w:pPr>
      <w:r w:rsidRPr="00A51D37">
        <w:rPr>
          <w:sz w:val="36"/>
          <w:szCs w:val="36"/>
        </w:rPr>
        <w:t xml:space="preserve">Helping the Lyme Community Learn </w:t>
      </w:r>
      <w:r w:rsidR="00A51D37" w:rsidRPr="00A51D37">
        <w:rPr>
          <w:sz w:val="36"/>
          <w:szCs w:val="36"/>
        </w:rPr>
        <w:t>from</w:t>
      </w:r>
      <w:r w:rsidRPr="00A51D37">
        <w:rPr>
          <w:sz w:val="36"/>
          <w:szCs w:val="36"/>
        </w:rPr>
        <w:t xml:space="preserve"> Itself</w:t>
      </w:r>
    </w:p>
    <w:p w14:paraId="30ABD7A2" w14:textId="727F5646" w:rsidR="00B035A3" w:rsidRDefault="00000000">
      <w:pPr>
        <w:jc w:val="center"/>
        <w:rPr>
          <w:sz w:val="28"/>
          <w:szCs w:val="28"/>
        </w:rPr>
      </w:pPr>
      <w:r w:rsidRPr="00A51D37">
        <w:rPr>
          <w:sz w:val="28"/>
          <w:szCs w:val="28"/>
        </w:rPr>
        <w:br/>
        <w:t xml:space="preserve">A Pilot Implementation for the </w:t>
      </w:r>
      <w:proofErr w:type="spellStart"/>
      <w:r w:rsidRPr="00A51D37">
        <w:rPr>
          <w:sz w:val="28"/>
          <w:szCs w:val="28"/>
        </w:rPr>
        <w:t>LymeX</w:t>
      </w:r>
      <w:proofErr w:type="spellEnd"/>
      <w:r w:rsidRPr="00A51D37">
        <w:rPr>
          <w:sz w:val="28"/>
          <w:szCs w:val="28"/>
        </w:rPr>
        <w:t xml:space="preserve"> </w:t>
      </w:r>
      <w:proofErr w:type="spellStart"/>
      <w:r w:rsidRPr="00A51D37">
        <w:rPr>
          <w:sz w:val="28"/>
          <w:szCs w:val="28"/>
        </w:rPr>
        <w:t>Healthathon</w:t>
      </w:r>
      <w:proofErr w:type="spellEnd"/>
    </w:p>
    <w:p w14:paraId="1D155A4F" w14:textId="2EA521C9" w:rsidR="00A51D37" w:rsidRDefault="00A51D37">
      <w:pPr>
        <w:jc w:val="center"/>
        <w:rPr>
          <w:sz w:val="28"/>
          <w:szCs w:val="28"/>
        </w:rPr>
      </w:pPr>
    </w:p>
    <w:p w14:paraId="393FBE7A" w14:textId="1023755B" w:rsidR="00A51D37" w:rsidRPr="00A51D37" w:rsidRDefault="00A51D37">
      <w:pPr>
        <w:jc w:val="center"/>
        <w:rPr>
          <w:sz w:val="28"/>
          <w:szCs w:val="28"/>
        </w:rPr>
      </w:pPr>
      <w:r>
        <w:rPr>
          <w:b/>
          <w:noProof/>
          <w:sz w:val="44"/>
          <w:szCs w:val="44"/>
        </w:rPr>
        <w:drawing>
          <wp:inline distT="0" distB="0" distL="0" distR="0" wp14:anchorId="3B59E818" wp14:editId="2920A0B5">
            <wp:extent cx="4610463" cy="3689684"/>
            <wp:effectExtent l="0" t="0" r="0" b="6350"/>
            <wp:docPr id="3571505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36737" cy="3710711"/>
                    </a:xfrm>
                    <a:prstGeom prst="rect">
                      <a:avLst/>
                    </a:prstGeom>
                    <a:noFill/>
                  </pic:spPr>
                </pic:pic>
              </a:graphicData>
            </a:graphic>
          </wp:inline>
        </w:drawing>
      </w:r>
    </w:p>
    <w:p w14:paraId="06FFA14F" w14:textId="6511604C" w:rsidR="0072771A" w:rsidRDefault="0072771A" w:rsidP="00A51D37">
      <w:pPr>
        <w:jc w:val="center"/>
        <w:rPr>
          <w:b/>
          <w:sz w:val="44"/>
          <w:szCs w:val="44"/>
        </w:rPr>
      </w:pPr>
    </w:p>
    <w:p w14:paraId="06E9DF64" w14:textId="77777777" w:rsidR="00F27892" w:rsidRDefault="00A51D37" w:rsidP="00F27892">
      <w:pPr>
        <w:jc w:val="center"/>
        <w:rPr>
          <w:b/>
          <w:sz w:val="28"/>
          <w:szCs w:val="28"/>
        </w:rPr>
      </w:pPr>
      <w:r w:rsidRPr="00A51D37">
        <w:rPr>
          <w:b/>
          <w:sz w:val="28"/>
          <w:szCs w:val="28"/>
        </w:rPr>
        <w:t>Every patient story has value. Together, those stories become shared knowledge. Lyme signal helps the entire community learn from them.</w:t>
      </w:r>
    </w:p>
    <w:p w14:paraId="019276A0" w14:textId="77777777" w:rsidR="00B36909" w:rsidRPr="00B36909" w:rsidRDefault="00B36909" w:rsidP="00F27892">
      <w:pPr>
        <w:autoSpaceDE w:val="0"/>
        <w:autoSpaceDN w:val="0"/>
        <w:adjustRightInd w:val="0"/>
        <w:spacing w:after="0" w:line="240" w:lineRule="auto"/>
        <w:rPr>
          <w:rFonts w:asciiTheme="majorHAnsi" w:hAnsiTheme="majorHAnsi" w:cstheme="majorHAnsi"/>
          <w:b/>
          <w:bCs/>
          <w:color w:val="14395B"/>
          <w:sz w:val="56"/>
          <w:szCs w:val="56"/>
        </w:rPr>
      </w:pPr>
    </w:p>
    <w:p w14:paraId="226F848B" w14:textId="4D36D632" w:rsidR="00B36909" w:rsidRPr="00B36909" w:rsidRDefault="00B36909" w:rsidP="00B36909">
      <w:pPr>
        <w:autoSpaceDE w:val="0"/>
        <w:autoSpaceDN w:val="0"/>
        <w:adjustRightInd w:val="0"/>
        <w:spacing w:after="0" w:line="240" w:lineRule="auto"/>
        <w:jc w:val="center"/>
        <w:rPr>
          <w:rStyle w:val="Strong"/>
          <w:color w:val="17365D" w:themeColor="text2" w:themeShade="BF"/>
          <w:sz w:val="56"/>
          <w:szCs w:val="56"/>
        </w:rPr>
      </w:pPr>
      <w:r w:rsidRPr="00B36909">
        <w:rPr>
          <w:rFonts w:asciiTheme="majorHAnsi" w:hAnsiTheme="majorHAnsi" w:cstheme="majorHAnsi"/>
          <w:b/>
          <w:bCs/>
          <w:color w:val="14395B"/>
          <w:sz w:val="56"/>
          <w:szCs w:val="56"/>
        </w:rPr>
        <w:t>Please use the following link to view the prototype</w:t>
      </w:r>
      <w:r w:rsidRPr="00B36909">
        <w:rPr>
          <w:rFonts w:asciiTheme="majorHAnsi" w:hAnsiTheme="majorHAnsi" w:cstheme="majorHAnsi"/>
          <w:b/>
          <w:bCs/>
          <w:color w:val="17365D" w:themeColor="text2" w:themeShade="BF"/>
          <w:sz w:val="56"/>
          <w:szCs w:val="56"/>
        </w:rPr>
        <w:t>.</w:t>
      </w:r>
    </w:p>
    <w:p w14:paraId="5021C60A" w14:textId="39984A84" w:rsidR="00B36909" w:rsidRDefault="00B36909" w:rsidP="00B36909">
      <w:pPr>
        <w:autoSpaceDE w:val="0"/>
        <w:autoSpaceDN w:val="0"/>
        <w:adjustRightInd w:val="0"/>
        <w:spacing w:after="0" w:line="240" w:lineRule="auto"/>
        <w:jc w:val="center"/>
        <w:rPr>
          <w:rFonts w:asciiTheme="majorHAnsi" w:hAnsiTheme="majorHAnsi" w:cstheme="majorHAnsi"/>
          <w:b/>
          <w:bCs/>
          <w:color w:val="14395B"/>
          <w:sz w:val="44"/>
          <w:szCs w:val="44"/>
        </w:rPr>
      </w:pPr>
      <w:r w:rsidRPr="00B36909">
        <w:rPr>
          <w:color w:val="17365D" w:themeColor="text2" w:themeShade="BF"/>
          <w:sz w:val="48"/>
          <w:szCs w:val="48"/>
        </w:rPr>
        <w:br/>
        <w:t>Please note that this prototype is intended to demonstrate the feasibility of collecting and organizing patient-reported data. The current version focuses on functionality rather than the final user interface or visual design.</w:t>
      </w:r>
    </w:p>
    <w:p w14:paraId="26F55F55" w14:textId="77777777" w:rsidR="00B36909" w:rsidRDefault="00B36909" w:rsidP="00F27892">
      <w:pPr>
        <w:autoSpaceDE w:val="0"/>
        <w:autoSpaceDN w:val="0"/>
        <w:adjustRightInd w:val="0"/>
        <w:spacing w:after="0" w:line="240" w:lineRule="auto"/>
        <w:rPr>
          <w:rFonts w:asciiTheme="majorHAnsi" w:hAnsiTheme="majorHAnsi" w:cstheme="majorHAnsi"/>
          <w:b/>
          <w:bCs/>
          <w:color w:val="14395B"/>
          <w:sz w:val="44"/>
          <w:szCs w:val="44"/>
        </w:rPr>
      </w:pPr>
    </w:p>
    <w:p w14:paraId="5F81A565" w14:textId="77777777" w:rsidR="00B36909" w:rsidRPr="00B36909" w:rsidRDefault="00B36909" w:rsidP="00F27892">
      <w:pPr>
        <w:autoSpaceDE w:val="0"/>
        <w:autoSpaceDN w:val="0"/>
        <w:adjustRightInd w:val="0"/>
        <w:spacing w:after="0" w:line="240" w:lineRule="auto"/>
        <w:rPr>
          <w:rFonts w:asciiTheme="majorHAnsi" w:hAnsiTheme="majorHAnsi" w:cstheme="majorHAnsi"/>
          <w:b/>
          <w:bCs/>
          <w:color w:val="14395B"/>
          <w:sz w:val="56"/>
          <w:szCs w:val="56"/>
        </w:rPr>
      </w:pPr>
    </w:p>
    <w:p w14:paraId="5E76FA08" w14:textId="366983A1" w:rsidR="00B36909" w:rsidRPr="00B36909" w:rsidRDefault="00B36909" w:rsidP="00B36909">
      <w:pPr>
        <w:autoSpaceDE w:val="0"/>
        <w:autoSpaceDN w:val="0"/>
        <w:adjustRightInd w:val="0"/>
        <w:spacing w:after="0" w:line="240" w:lineRule="auto"/>
        <w:jc w:val="center"/>
        <w:rPr>
          <w:rFonts w:asciiTheme="majorHAnsi" w:hAnsiTheme="majorHAnsi" w:cstheme="majorHAnsi"/>
          <w:b/>
          <w:bCs/>
          <w:color w:val="14395B"/>
          <w:sz w:val="56"/>
          <w:szCs w:val="56"/>
        </w:rPr>
      </w:pPr>
      <w:hyperlink r:id="rId9" w:history="1">
        <w:r w:rsidRPr="00B36909">
          <w:rPr>
            <w:rStyle w:val="Hyperlink"/>
            <w:sz w:val="56"/>
            <w:szCs w:val="56"/>
          </w:rPr>
          <w:t>Ly</w:t>
        </w:r>
        <w:r w:rsidRPr="00B36909">
          <w:rPr>
            <w:rStyle w:val="Hyperlink"/>
            <w:sz w:val="56"/>
            <w:szCs w:val="56"/>
          </w:rPr>
          <w:t>m</w:t>
        </w:r>
        <w:r w:rsidRPr="00B36909">
          <w:rPr>
            <w:rStyle w:val="Hyperlink"/>
            <w:sz w:val="56"/>
            <w:szCs w:val="56"/>
          </w:rPr>
          <w:t xml:space="preserve">e Signal · </w:t>
        </w:r>
        <w:proofErr w:type="spellStart"/>
        <w:r w:rsidRPr="00B36909">
          <w:rPr>
            <w:rStyle w:val="Hyperlink"/>
            <w:sz w:val="56"/>
            <w:szCs w:val="56"/>
          </w:rPr>
          <w:t>Streamlit</w:t>
        </w:r>
        <w:proofErr w:type="spellEnd"/>
      </w:hyperlink>
    </w:p>
    <w:p w14:paraId="0F6F3B63" w14:textId="77777777" w:rsidR="00B36909" w:rsidRDefault="00B36909" w:rsidP="00F27892">
      <w:pPr>
        <w:autoSpaceDE w:val="0"/>
        <w:autoSpaceDN w:val="0"/>
        <w:adjustRightInd w:val="0"/>
        <w:spacing w:after="0" w:line="240" w:lineRule="auto"/>
        <w:rPr>
          <w:rFonts w:asciiTheme="majorHAnsi" w:hAnsiTheme="majorHAnsi" w:cstheme="majorHAnsi"/>
          <w:b/>
          <w:bCs/>
          <w:color w:val="14395B"/>
          <w:sz w:val="44"/>
          <w:szCs w:val="44"/>
        </w:rPr>
      </w:pPr>
    </w:p>
    <w:p w14:paraId="4C58D8B9" w14:textId="77777777" w:rsidR="00B36909" w:rsidRDefault="00B36909" w:rsidP="00F27892">
      <w:pPr>
        <w:autoSpaceDE w:val="0"/>
        <w:autoSpaceDN w:val="0"/>
        <w:adjustRightInd w:val="0"/>
        <w:spacing w:after="0" w:line="240" w:lineRule="auto"/>
        <w:rPr>
          <w:rFonts w:asciiTheme="majorHAnsi" w:hAnsiTheme="majorHAnsi" w:cstheme="majorHAnsi"/>
          <w:b/>
          <w:bCs/>
          <w:color w:val="14395B"/>
          <w:sz w:val="44"/>
          <w:szCs w:val="44"/>
        </w:rPr>
      </w:pPr>
    </w:p>
    <w:p w14:paraId="2FC65DCF" w14:textId="77777777" w:rsidR="00B36909" w:rsidRDefault="00B36909" w:rsidP="00F27892">
      <w:pPr>
        <w:autoSpaceDE w:val="0"/>
        <w:autoSpaceDN w:val="0"/>
        <w:adjustRightInd w:val="0"/>
        <w:spacing w:after="0" w:line="240" w:lineRule="auto"/>
        <w:rPr>
          <w:rFonts w:asciiTheme="majorHAnsi" w:hAnsiTheme="majorHAnsi" w:cstheme="majorHAnsi"/>
          <w:b/>
          <w:bCs/>
          <w:color w:val="14395B"/>
          <w:sz w:val="44"/>
          <w:szCs w:val="44"/>
        </w:rPr>
      </w:pPr>
    </w:p>
    <w:p w14:paraId="5363F19E" w14:textId="77777777" w:rsidR="00B36909" w:rsidRDefault="00B36909" w:rsidP="00F27892">
      <w:pPr>
        <w:autoSpaceDE w:val="0"/>
        <w:autoSpaceDN w:val="0"/>
        <w:adjustRightInd w:val="0"/>
        <w:spacing w:after="0" w:line="240" w:lineRule="auto"/>
        <w:rPr>
          <w:rFonts w:asciiTheme="majorHAnsi" w:hAnsiTheme="majorHAnsi" w:cstheme="majorHAnsi"/>
          <w:b/>
          <w:bCs/>
          <w:color w:val="14395B"/>
          <w:sz w:val="44"/>
          <w:szCs w:val="44"/>
        </w:rPr>
      </w:pPr>
    </w:p>
    <w:p w14:paraId="75D86DAC" w14:textId="77777777" w:rsidR="00B36909" w:rsidRDefault="00B36909" w:rsidP="00F27892">
      <w:pPr>
        <w:autoSpaceDE w:val="0"/>
        <w:autoSpaceDN w:val="0"/>
        <w:adjustRightInd w:val="0"/>
        <w:spacing w:after="0" w:line="240" w:lineRule="auto"/>
        <w:rPr>
          <w:rFonts w:asciiTheme="majorHAnsi" w:hAnsiTheme="majorHAnsi" w:cstheme="majorHAnsi"/>
          <w:b/>
          <w:bCs/>
          <w:color w:val="14395B"/>
          <w:sz w:val="44"/>
          <w:szCs w:val="44"/>
        </w:rPr>
      </w:pPr>
    </w:p>
    <w:p w14:paraId="5B66BBED" w14:textId="77777777" w:rsidR="00B36909" w:rsidRDefault="00B36909" w:rsidP="00F27892">
      <w:pPr>
        <w:autoSpaceDE w:val="0"/>
        <w:autoSpaceDN w:val="0"/>
        <w:adjustRightInd w:val="0"/>
        <w:spacing w:after="0" w:line="240" w:lineRule="auto"/>
        <w:rPr>
          <w:rFonts w:asciiTheme="majorHAnsi" w:hAnsiTheme="majorHAnsi" w:cstheme="majorHAnsi"/>
          <w:b/>
          <w:bCs/>
          <w:color w:val="14395B"/>
          <w:sz w:val="44"/>
          <w:szCs w:val="44"/>
        </w:rPr>
      </w:pPr>
    </w:p>
    <w:p w14:paraId="4B597893" w14:textId="77777777" w:rsidR="00B36909" w:rsidRDefault="00B36909" w:rsidP="00F27892">
      <w:pPr>
        <w:autoSpaceDE w:val="0"/>
        <w:autoSpaceDN w:val="0"/>
        <w:adjustRightInd w:val="0"/>
        <w:spacing w:after="0" w:line="240" w:lineRule="auto"/>
        <w:rPr>
          <w:rFonts w:asciiTheme="majorHAnsi" w:hAnsiTheme="majorHAnsi" w:cstheme="majorHAnsi"/>
          <w:b/>
          <w:bCs/>
          <w:color w:val="14395B"/>
          <w:sz w:val="44"/>
          <w:szCs w:val="44"/>
        </w:rPr>
      </w:pPr>
    </w:p>
    <w:p w14:paraId="61BFFF8C" w14:textId="77777777" w:rsidR="00B36909" w:rsidRDefault="00B36909" w:rsidP="00F27892">
      <w:pPr>
        <w:autoSpaceDE w:val="0"/>
        <w:autoSpaceDN w:val="0"/>
        <w:adjustRightInd w:val="0"/>
        <w:spacing w:after="0" w:line="240" w:lineRule="auto"/>
        <w:rPr>
          <w:rFonts w:asciiTheme="majorHAnsi" w:hAnsiTheme="majorHAnsi" w:cstheme="majorHAnsi"/>
          <w:b/>
          <w:bCs/>
          <w:color w:val="14395B"/>
          <w:sz w:val="44"/>
          <w:szCs w:val="44"/>
        </w:rPr>
      </w:pPr>
    </w:p>
    <w:p w14:paraId="3D2DEECB" w14:textId="77777777" w:rsidR="00B36909" w:rsidRDefault="00B36909" w:rsidP="00F27892">
      <w:pPr>
        <w:autoSpaceDE w:val="0"/>
        <w:autoSpaceDN w:val="0"/>
        <w:adjustRightInd w:val="0"/>
        <w:spacing w:after="0" w:line="240" w:lineRule="auto"/>
        <w:rPr>
          <w:rFonts w:asciiTheme="majorHAnsi" w:hAnsiTheme="majorHAnsi" w:cstheme="majorHAnsi"/>
          <w:b/>
          <w:bCs/>
          <w:color w:val="14395B"/>
          <w:sz w:val="44"/>
          <w:szCs w:val="44"/>
        </w:rPr>
      </w:pPr>
    </w:p>
    <w:p w14:paraId="35A6A944" w14:textId="4BC41A33" w:rsidR="00F27892" w:rsidRPr="00F27892" w:rsidRDefault="00F27892" w:rsidP="00F27892">
      <w:pPr>
        <w:autoSpaceDE w:val="0"/>
        <w:autoSpaceDN w:val="0"/>
        <w:adjustRightInd w:val="0"/>
        <w:spacing w:after="0" w:line="240" w:lineRule="auto"/>
        <w:rPr>
          <w:rFonts w:asciiTheme="majorHAnsi" w:hAnsiTheme="majorHAnsi" w:cstheme="majorHAnsi"/>
          <w:b/>
          <w:bCs/>
          <w:color w:val="14395B"/>
          <w:sz w:val="44"/>
          <w:szCs w:val="44"/>
        </w:rPr>
      </w:pPr>
      <w:r w:rsidRPr="00F27892">
        <w:rPr>
          <w:rFonts w:asciiTheme="majorHAnsi" w:hAnsiTheme="majorHAnsi" w:cstheme="majorHAnsi"/>
          <w:b/>
          <w:bCs/>
          <w:color w:val="14395B"/>
          <w:sz w:val="44"/>
          <w:szCs w:val="44"/>
        </w:rPr>
        <w:lastRenderedPageBreak/>
        <w:t>Every Day...</w:t>
      </w:r>
    </w:p>
    <w:p w14:paraId="66DBDF9D" w14:textId="77777777" w:rsidR="00F27892" w:rsidRDefault="00F27892" w:rsidP="00F27892">
      <w:pPr>
        <w:autoSpaceDE w:val="0"/>
        <w:autoSpaceDN w:val="0"/>
        <w:adjustRightInd w:val="0"/>
        <w:spacing w:after="0" w:line="240" w:lineRule="auto"/>
        <w:rPr>
          <w:rFonts w:asciiTheme="majorHAnsi" w:hAnsiTheme="majorHAnsi" w:cstheme="majorHAnsi"/>
          <w:color w:val="25313A"/>
          <w:sz w:val="21"/>
          <w:szCs w:val="21"/>
        </w:rPr>
      </w:pPr>
    </w:p>
    <w:p w14:paraId="7731DBCF" w14:textId="77777777" w:rsidR="00DF1B1C" w:rsidRPr="00DF1B1C" w:rsidRDefault="00F27892" w:rsidP="00F27892">
      <w:pPr>
        <w:autoSpaceDE w:val="0"/>
        <w:autoSpaceDN w:val="0"/>
        <w:adjustRightInd w:val="0"/>
        <w:spacing w:after="0" w:line="240" w:lineRule="auto"/>
        <w:rPr>
          <w:rFonts w:asciiTheme="majorHAnsi" w:hAnsiTheme="majorHAnsi" w:cstheme="majorHAnsi"/>
          <w:color w:val="25313A"/>
        </w:rPr>
      </w:pPr>
      <w:r w:rsidRPr="00DF1B1C">
        <w:rPr>
          <w:rFonts w:asciiTheme="majorHAnsi" w:hAnsiTheme="majorHAnsi" w:cstheme="majorHAnsi"/>
          <w:color w:val="25313A"/>
        </w:rPr>
        <w:t>Every day, thousands of people living with Lyme disease search online hoping to find someone whose story</w:t>
      </w:r>
      <w:r w:rsidRPr="00DF1B1C">
        <w:rPr>
          <w:rFonts w:asciiTheme="majorHAnsi" w:hAnsiTheme="majorHAnsi" w:cstheme="majorHAnsi"/>
          <w:color w:val="25313A"/>
        </w:rPr>
        <w:t xml:space="preserve"> </w:t>
      </w:r>
      <w:r w:rsidRPr="00DF1B1C">
        <w:rPr>
          <w:rFonts w:asciiTheme="majorHAnsi" w:hAnsiTheme="majorHAnsi" w:cstheme="majorHAnsi"/>
          <w:color w:val="25313A"/>
        </w:rPr>
        <w:t xml:space="preserve">sounds like their own. </w:t>
      </w:r>
    </w:p>
    <w:p w14:paraId="4A841DFF" w14:textId="77777777" w:rsidR="00DF1B1C" w:rsidRPr="00DF1B1C" w:rsidRDefault="00DF1B1C" w:rsidP="00F27892">
      <w:pPr>
        <w:autoSpaceDE w:val="0"/>
        <w:autoSpaceDN w:val="0"/>
        <w:adjustRightInd w:val="0"/>
        <w:spacing w:after="0" w:line="240" w:lineRule="auto"/>
        <w:rPr>
          <w:rFonts w:asciiTheme="majorHAnsi" w:hAnsiTheme="majorHAnsi" w:cstheme="majorHAnsi"/>
          <w:color w:val="25313A"/>
        </w:rPr>
      </w:pPr>
    </w:p>
    <w:p w14:paraId="2CC2B449" w14:textId="4ECA8604" w:rsidR="00F27892" w:rsidRPr="00DF1B1C" w:rsidRDefault="00F27892" w:rsidP="00F27892">
      <w:pPr>
        <w:autoSpaceDE w:val="0"/>
        <w:autoSpaceDN w:val="0"/>
        <w:adjustRightInd w:val="0"/>
        <w:spacing w:after="0" w:line="240" w:lineRule="auto"/>
        <w:rPr>
          <w:rFonts w:asciiTheme="majorHAnsi" w:hAnsiTheme="majorHAnsi" w:cstheme="majorHAnsi"/>
          <w:color w:val="25313A"/>
        </w:rPr>
      </w:pPr>
      <w:r w:rsidRPr="00DF1B1C">
        <w:rPr>
          <w:rFonts w:asciiTheme="majorHAnsi" w:hAnsiTheme="majorHAnsi" w:cstheme="majorHAnsi"/>
          <w:color w:val="25313A"/>
        </w:rPr>
        <w:t>They read forums, community discussions, and personal accounts looking for</w:t>
      </w:r>
      <w:r w:rsidRPr="00DF1B1C">
        <w:rPr>
          <w:rFonts w:asciiTheme="majorHAnsi" w:hAnsiTheme="majorHAnsi" w:cstheme="majorHAnsi"/>
          <w:color w:val="25313A"/>
        </w:rPr>
        <w:t xml:space="preserve"> </w:t>
      </w:r>
      <w:r w:rsidRPr="00DF1B1C">
        <w:rPr>
          <w:rFonts w:asciiTheme="majorHAnsi" w:hAnsiTheme="majorHAnsi" w:cstheme="majorHAnsi"/>
          <w:color w:val="25313A"/>
        </w:rPr>
        <w:t xml:space="preserve">understanding. They find patients describing symptoms, diagnostic journeys, treatments they have </w:t>
      </w:r>
      <w:r w:rsidRPr="00DF1B1C">
        <w:rPr>
          <w:rFonts w:asciiTheme="majorHAnsi" w:hAnsiTheme="majorHAnsi" w:cstheme="majorHAnsi"/>
          <w:color w:val="25313A"/>
        </w:rPr>
        <w:t>tried, setbacks</w:t>
      </w:r>
      <w:r w:rsidRPr="00DF1B1C">
        <w:rPr>
          <w:rFonts w:asciiTheme="majorHAnsi" w:hAnsiTheme="majorHAnsi" w:cstheme="majorHAnsi"/>
          <w:color w:val="25313A"/>
        </w:rPr>
        <w:t>, small victories, and unanswered questions.</w:t>
      </w:r>
    </w:p>
    <w:p w14:paraId="31E6FBC9" w14:textId="77777777" w:rsidR="00F27892" w:rsidRPr="00DF1B1C" w:rsidRDefault="00F27892" w:rsidP="00F27892">
      <w:pPr>
        <w:autoSpaceDE w:val="0"/>
        <w:autoSpaceDN w:val="0"/>
        <w:adjustRightInd w:val="0"/>
        <w:spacing w:after="0" w:line="240" w:lineRule="auto"/>
        <w:rPr>
          <w:rFonts w:asciiTheme="majorHAnsi" w:hAnsiTheme="majorHAnsi" w:cstheme="majorHAnsi"/>
          <w:color w:val="25313A"/>
        </w:rPr>
      </w:pPr>
    </w:p>
    <w:p w14:paraId="2642A1DA" w14:textId="42B98F63" w:rsidR="00F27892" w:rsidRPr="00DF1B1C" w:rsidRDefault="00F27892" w:rsidP="00F27892">
      <w:pPr>
        <w:autoSpaceDE w:val="0"/>
        <w:autoSpaceDN w:val="0"/>
        <w:adjustRightInd w:val="0"/>
        <w:spacing w:after="0" w:line="240" w:lineRule="auto"/>
        <w:rPr>
          <w:rFonts w:asciiTheme="majorHAnsi" w:hAnsiTheme="majorHAnsi" w:cstheme="majorHAnsi"/>
          <w:color w:val="25313A"/>
        </w:rPr>
      </w:pPr>
      <w:r w:rsidRPr="00DF1B1C">
        <w:rPr>
          <w:rFonts w:asciiTheme="majorHAnsi" w:hAnsiTheme="majorHAnsi" w:cstheme="majorHAnsi"/>
          <w:color w:val="25313A"/>
        </w:rPr>
        <w:t>These stories represent one of the richest collections of lived experience in the Lyme community. Yet the</w:t>
      </w:r>
      <w:r w:rsidRPr="00DF1B1C">
        <w:rPr>
          <w:rFonts w:asciiTheme="majorHAnsi" w:hAnsiTheme="majorHAnsi" w:cstheme="majorHAnsi"/>
          <w:color w:val="25313A"/>
        </w:rPr>
        <w:t xml:space="preserve"> </w:t>
      </w:r>
      <w:r w:rsidRPr="00DF1B1C">
        <w:rPr>
          <w:rFonts w:asciiTheme="majorHAnsi" w:hAnsiTheme="majorHAnsi" w:cstheme="majorHAnsi"/>
          <w:color w:val="25313A"/>
        </w:rPr>
        <w:t>knowledge inside them remains scattered across countless conversations.</w:t>
      </w:r>
    </w:p>
    <w:p w14:paraId="3E01DC92" w14:textId="77777777" w:rsidR="00DF1B1C" w:rsidRPr="00DF1B1C" w:rsidRDefault="00DF1B1C" w:rsidP="00F27892">
      <w:pPr>
        <w:autoSpaceDE w:val="0"/>
        <w:autoSpaceDN w:val="0"/>
        <w:adjustRightInd w:val="0"/>
        <w:spacing w:after="0" w:line="240" w:lineRule="auto"/>
        <w:rPr>
          <w:rFonts w:asciiTheme="majorHAnsi" w:hAnsiTheme="majorHAnsi" w:cstheme="majorHAnsi"/>
          <w:color w:val="25313A"/>
        </w:rPr>
      </w:pPr>
    </w:p>
    <w:p w14:paraId="138EE6F5" w14:textId="1DA398B6" w:rsidR="00F27892" w:rsidRPr="00DF1B1C" w:rsidRDefault="00F27892" w:rsidP="00F27892">
      <w:pPr>
        <w:autoSpaceDE w:val="0"/>
        <w:autoSpaceDN w:val="0"/>
        <w:adjustRightInd w:val="0"/>
        <w:spacing w:after="0" w:line="240" w:lineRule="auto"/>
        <w:rPr>
          <w:rFonts w:asciiTheme="majorHAnsi" w:hAnsiTheme="majorHAnsi" w:cstheme="majorHAnsi"/>
          <w:color w:val="25313A"/>
        </w:rPr>
      </w:pPr>
      <w:r w:rsidRPr="00DF1B1C">
        <w:rPr>
          <w:rFonts w:asciiTheme="majorHAnsi" w:hAnsiTheme="majorHAnsi" w:cstheme="majorHAnsi"/>
          <w:color w:val="25313A"/>
        </w:rPr>
        <w:t xml:space="preserve">Patients search for hours. Clinicians rarely have time to review years of discussions. Researchers </w:t>
      </w:r>
      <w:r w:rsidRPr="00DF1B1C">
        <w:rPr>
          <w:rFonts w:asciiTheme="majorHAnsi" w:hAnsiTheme="majorHAnsi" w:cstheme="majorHAnsi"/>
          <w:color w:val="25313A"/>
        </w:rPr>
        <w:t>cannot manually</w:t>
      </w:r>
      <w:r w:rsidRPr="00DF1B1C">
        <w:rPr>
          <w:rFonts w:asciiTheme="majorHAnsi" w:hAnsiTheme="majorHAnsi" w:cstheme="majorHAnsi"/>
          <w:color w:val="25313A"/>
        </w:rPr>
        <w:t xml:space="preserve"> read thousands of narratives and connect every recurring pattern.</w:t>
      </w:r>
    </w:p>
    <w:p w14:paraId="4C5B478A" w14:textId="77777777" w:rsidR="00F27892" w:rsidRDefault="00F27892" w:rsidP="00F27892">
      <w:pPr>
        <w:autoSpaceDE w:val="0"/>
        <w:autoSpaceDN w:val="0"/>
        <w:adjustRightInd w:val="0"/>
        <w:spacing w:after="0" w:line="240" w:lineRule="auto"/>
        <w:rPr>
          <w:rFonts w:asciiTheme="majorHAnsi" w:hAnsiTheme="majorHAnsi" w:cstheme="majorHAnsi"/>
          <w:color w:val="25313A"/>
          <w:sz w:val="21"/>
          <w:szCs w:val="21"/>
        </w:rPr>
      </w:pPr>
    </w:p>
    <w:p w14:paraId="5FE13C81" w14:textId="77777777" w:rsidR="00F27892" w:rsidRPr="00F27892" w:rsidRDefault="00F27892" w:rsidP="00F27892">
      <w:pPr>
        <w:autoSpaceDE w:val="0"/>
        <w:autoSpaceDN w:val="0"/>
        <w:adjustRightInd w:val="0"/>
        <w:spacing w:after="0" w:line="240" w:lineRule="auto"/>
        <w:rPr>
          <w:rFonts w:asciiTheme="majorHAnsi" w:hAnsiTheme="majorHAnsi" w:cstheme="majorHAnsi"/>
          <w:color w:val="25313A"/>
          <w:sz w:val="21"/>
          <w:szCs w:val="21"/>
        </w:rPr>
      </w:pPr>
    </w:p>
    <w:p w14:paraId="19883370" w14:textId="09351256" w:rsidR="00F27892" w:rsidRPr="00DF1B1C" w:rsidRDefault="00F27892" w:rsidP="00F27892">
      <w:pPr>
        <w:rPr>
          <w:rFonts w:asciiTheme="majorHAnsi" w:hAnsiTheme="majorHAnsi" w:cstheme="majorHAnsi"/>
          <w:b/>
          <w:bCs/>
          <w:color w:val="2D7E87"/>
          <w:sz w:val="28"/>
          <w:szCs w:val="28"/>
        </w:rPr>
      </w:pPr>
      <w:r w:rsidRPr="00DF1B1C">
        <w:rPr>
          <w:rFonts w:asciiTheme="majorHAnsi" w:hAnsiTheme="majorHAnsi" w:cstheme="majorHAnsi"/>
          <w:b/>
          <w:bCs/>
          <w:color w:val="2D7E87"/>
          <w:sz w:val="28"/>
          <w:szCs w:val="28"/>
        </w:rPr>
        <w:t xml:space="preserve"> </w:t>
      </w:r>
      <w:r w:rsidRPr="00DF1B1C">
        <w:rPr>
          <w:rFonts w:asciiTheme="majorHAnsi" w:hAnsiTheme="majorHAnsi" w:cstheme="majorHAnsi"/>
          <w:b/>
          <w:bCs/>
          <w:color w:val="2D7E87"/>
          <w:sz w:val="28"/>
          <w:szCs w:val="28"/>
        </w:rPr>
        <w:t>The knowledge already exists. It simply is not organized.</w:t>
      </w:r>
    </w:p>
    <w:p w14:paraId="5A020532" w14:textId="10C3C823" w:rsidR="00F27892" w:rsidRDefault="00DF1B1C" w:rsidP="00F27892">
      <w:pPr>
        <w:rPr>
          <w:rFonts w:asciiTheme="majorHAnsi" w:hAnsiTheme="majorHAnsi" w:cstheme="majorHAnsi"/>
          <w:b/>
          <w:bCs/>
          <w:color w:val="2D7E87"/>
          <w:sz w:val="26"/>
          <w:szCs w:val="26"/>
        </w:rPr>
      </w:pPr>
      <w:r>
        <w:rPr>
          <w:rFonts w:asciiTheme="majorHAnsi" w:hAnsiTheme="majorHAnsi" w:cstheme="majorHAnsi"/>
          <w:b/>
          <w:bCs/>
          <w:noProof/>
          <w:color w:val="2D7E87"/>
          <w:sz w:val="26"/>
          <w:szCs w:val="26"/>
        </w:rPr>
        <w:drawing>
          <wp:inline distT="0" distB="0" distL="0" distR="0" wp14:anchorId="7DF91017" wp14:editId="2715026D">
            <wp:extent cx="4764505" cy="2065870"/>
            <wp:effectExtent l="0" t="0" r="0" b="0"/>
            <wp:docPr id="14785527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12857" cy="2086835"/>
                    </a:xfrm>
                    <a:prstGeom prst="rect">
                      <a:avLst/>
                    </a:prstGeom>
                    <a:noFill/>
                  </pic:spPr>
                </pic:pic>
              </a:graphicData>
            </a:graphic>
          </wp:inline>
        </w:drawing>
      </w:r>
    </w:p>
    <w:p w14:paraId="7BA6C914" w14:textId="00B776D0" w:rsidR="00F27892" w:rsidRPr="00DF1B1C" w:rsidRDefault="00F27892" w:rsidP="00F27892">
      <w:pPr>
        <w:rPr>
          <w:rFonts w:asciiTheme="majorHAnsi" w:hAnsiTheme="majorHAnsi" w:cstheme="majorHAnsi"/>
          <w:sz w:val="32"/>
          <w:szCs w:val="32"/>
        </w:rPr>
      </w:pPr>
      <w:r w:rsidRPr="00DF1B1C">
        <w:rPr>
          <w:rFonts w:asciiTheme="majorHAnsi" w:hAnsiTheme="majorHAnsi" w:cstheme="majorHAnsi"/>
          <w:sz w:val="32"/>
          <w:szCs w:val="32"/>
        </w:rPr>
        <w:t>Meet Someone Like Sarah</w:t>
      </w:r>
    </w:p>
    <w:p w14:paraId="7C0AC4D4" w14:textId="4FE51489" w:rsidR="00F27892" w:rsidRPr="00DF1B1C" w:rsidRDefault="00F27892" w:rsidP="00F27892">
      <w:pPr>
        <w:rPr>
          <w:rFonts w:asciiTheme="majorHAnsi" w:hAnsiTheme="majorHAnsi" w:cstheme="majorHAnsi"/>
        </w:rPr>
      </w:pPr>
      <w:r w:rsidRPr="00DF1B1C">
        <w:rPr>
          <w:rFonts w:asciiTheme="majorHAnsi" w:hAnsiTheme="majorHAnsi" w:cstheme="majorHAnsi"/>
        </w:rPr>
        <w:t>Imagine someone living with Lyme disease. She wakes up exhausted, her symptoms change from week to</w:t>
      </w:r>
      <w:r w:rsidR="00DF1B1C" w:rsidRPr="00DF1B1C">
        <w:rPr>
          <w:rFonts w:asciiTheme="majorHAnsi" w:hAnsiTheme="majorHAnsi" w:cstheme="majorHAnsi"/>
        </w:rPr>
        <w:t xml:space="preserve"> </w:t>
      </w:r>
      <w:r w:rsidRPr="00DF1B1C">
        <w:rPr>
          <w:rFonts w:asciiTheme="majorHAnsi" w:hAnsiTheme="majorHAnsi" w:cstheme="majorHAnsi"/>
        </w:rPr>
        <w:t>week, and she spends evenings searching online for answers.</w:t>
      </w:r>
    </w:p>
    <w:p w14:paraId="442DE729" w14:textId="68428B7D" w:rsidR="00F27892" w:rsidRPr="00DF1B1C" w:rsidRDefault="00F27892" w:rsidP="00F27892">
      <w:pPr>
        <w:rPr>
          <w:rFonts w:asciiTheme="majorHAnsi" w:hAnsiTheme="majorHAnsi" w:cstheme="majorHAnsi"/>
        </w:rPr>
      </w:pPr>
      <w:r w:rsidRPr="00DF1B1C">
        <w:rPr>
          <w:rFonts w:asciiTheme="majorHAnsi" w:hAnsiTheme="majorHAnsi" w:cstheme="majorHAnsi"/>
        </w:rPr>
        <w:t xml:space="preserve">She visits forums, reads Reddit, searches long discussion threads, and finds hundreds of stories. </w:t>
      </w:r>
    </w:p>
    <w:p w14:paraId="076FA1F0" w14:textId="5AB348B0" w:rsidR="00F27892" w:rsidRPr="00DF1B1C" w:rsidRDefault="00DF1B1C" w:rsidP="00F27892">
      <w:pPr>
        <w:rPr>
          <w:rFonts w:asciiTheme="majorHAnsi" w:hAnsiTheme="majorHAnsi" w:cstheme="majorHAnsi"/>
        </w:rPr>
      </w:pPr>
      <w:r w:rsidRPr="00DF1B1C">
        <w:rPr>
          <w:rFonts w:asciiTheme="majorHAnsi" w:hAnsiTheme="majorHAnsi" w:cstheme="majorHAnsi"/>
        </w:rPr>
        <w:t xml:space="preserve">Some </w:t>
      </w:r>
      <w:r w:rsidR="00F27892" w:rsidRPr="00DF1B1C">
        <w:rPr>
          <w:rFonts w:asciiTheme="majorHAnsi" w:hAnsiTheme="majorHAnsi" w:cstheme="majorHAnsi"/>
        </w:rPr>
        <w:t xml:space="preserve">sound exactly like hers. Others completely contradict one another. She bookmarks dozens of </w:t>
      </w:r>
      <w:proofErr w:type="gramStart"/>
      <w:r w:rsidR="00F27892" w:rsidRPr="00DF1B1C">
        <w:rPr>
          <w:rFonts w:asciiTheme="majorHAnsi" w:hAnsiTheme="majorHAnsi" w:cstheme="majorHAnsi"/>
        </w:rPr>
        <w:t xml:space="preserve">posts, </w:t>
      </w:r>
      <w:r w:rsidRPr="00DF1B1C">
        <w:rPr>
          <w:rFonts w:asciiTheme="majorHAnsi" w:hAnsiTheme="majorHAnsi" w:cstheme="majorHAnsi"/>
        </w:rPr>
        <w:t>but</w:t>
      </w:r>
      <w:proofErr w:type="gramEnd"/>
      <w:r w:rsidRPr="00DF1B1C">
        <w:rPr>
          <w:rFonts w:asciiTheme="majorHAnsi" w:hAnsiTheme="majorHAnsi" w:cstheme="majorHAnsi"/>
        </w:rPr>
        <w:t xml:space="preserve"> later</w:t>
      </w:r>
      <w:r w:rsidR="00F27892" w:rsidRPr="00DF1B1C">
        <w:rPr>
          <w:rFonts w:asciiTheme="majorHAnsi" w:hAnsiTheme="majorHAnsi" w:cstheme="majorHAnsi"/>
        </w:rPr>
        <w:t xml:space="preserve"> cannot remember where she </w:t>
      </w:r>
      <w:proofErr w:type="gramStart"/>
      <w:r w:rsidR="00F27892" w:rsidRPr="00DF1B1C">
        <w:rPr>
          <w:rFonts w:asciiTheme="majorHAnsi" w:hAnsiTheme="majorHAnsi" w:cstheme="majorHAnsi"/>
        </w:rPr>
        <w:t>re</w:t>
      </w:r>
      <w:r w:rsidRPr="00DF1B1C">
        <w:rPr>
          <w:rFonts w:asciiTheme="majorHAnsi" w:hAnsiTheme="majorHAnsi" w:cstheme="majorHAnsi"/>
        </w:rPr>
        <w:t>a</w:t>
      </w:r>
      <w:r w:rsidR="00F27892" w:rsidRPr="00DF1B1C">
        <w:rPr>
          <w:rFonts w:asciiTheme="majorHAnsi" w:hAnsiTheme="majorHAnsi" w:cstheme="majorHAnsi"/>
        </w:rPr>
        <w:t>d</w:t>
      </w:r>
      <w:proofErr w:type="gramEnd"/>
      <w:r w:rsidR="00F27892" w:rsidRPr="00DF1B1C">
        <w:rPr>
          <w:rFonts w:asciiTheme="majorHAnsi" w:hAnsiTheme="majorHAnsi" w:cstheme="majorHAnsi"/>
        </w:rPr>
        <w:t xml:space="preserve"> them.</w:t>
      </w:r>
    </w:p>
    <w:p w14:paraId="60A42C9B" w14:textId="77777777" w:rsidR="00F27892" w:rsidRPr="00DF1B1C" w:rsidRDefault="00F27892" w:rsidP="00F27892">
      <w:pPr>
        <w:rPr>
          <w:rFonts w:asciiTheme="majorHAnsi" w:hAnsiTheme="majorHAnsi" w:cstheme="majorHAnsi"/>
        </w:rPr>
      </w:pPr>
      <w:r w:rsidRPr="00DF1B1C">
        <w:rPr>
          <w:rFonts w:asciiTheme="majorHAnsi" w:hAnsiTheme="majorHAnsi" w:cstheme="majorHAnsi"/>
        </w:rPr>
        <w:t>She has learned many individual stories, but she still cannot answer one simple question:</w:t>
      </w:r>
    </w:p>
    <w:p w14:paraId="15502DE6" w14:textId="77777777" w:rsidR="00F27892" w:rsidRPr="00DF1B1C" w:rsidRDefault="00F27892" w:rsidP="00F27892">
      <w:pPr>
        <w:rPr>
          <w:rFonts w:asciiTheme="majorHAnsi" w:hAnsiTheme="majorHAnsi" w:cstheme="majorHAnsi"/>
        </w:rPr>
      </w:pPr>
      <w:r w:rsidRPr="00DF1B1C">
        <w:rPr>
          <w:rFonts w:asciiTheme="majorHAnsi" w:hAnsiTheme="majorHAnsi" w:cstheme="majorHAnsi"/>
        </w:rPr>
        <w:t>What is the Lyme community experiencing as a whole?</w:t>
      </w:r>
    </w:p>
    <w:p w14:paraId="7B297F4D" w14:textId="4C62F46C" w:rsidR="00F27892" w:rsidRPr="00DF1B1C" w:rsidRDefault="00F27892" w:rsidP="00F27892">
      <w:pPr>
        <w:rPr>
          <w:rFonts w:asciiTheme="majorHAnsi" w:hAnsiTheme="majorHAnsi" w:cstheme="majorHAnsi"/>
          <w:b/>
          <w:bCs/>
        </w:rPr>
      </w:pPr>
      <w:r w:rsidRPr="00DF1B1C">
        <w:rPr>
          <w:rFonts w:asciiTheme="majorHAnsi" w:hAnsiTheme="majorHAnsi" w:cstheme="majorHAnsi"/>
          <w:b/>
          <w:bCs/>
        </w:rPr>
        <w:lastRenderedPageBreak/>
        <w:t>Sarah does not need another 500 disconnected stories. She needs help understanding what those 500</w:t>
      </w:r>
      <w:r w:rsidR="00DF1B1C" w:rsidRPr="00DF1B1C">
        <w:rPr>
          <w:rFonts w:asciiTheme="majorHAnsi" w:hAnsiTheme="majorHAnsi" w:cstheme="majorHAnsi"/>
          <w:b/>
          <w:bCs/>
        </w:rPr>
        <w:t xml:space="preserve"> </w:t>
      </w:r>
      <w:r w:rsidRPr="00DF1B1C">
        <w:rPr>
          <w:rFonts w:asciiTheme="majorHAnsi" w:hAnsiTheme="majorHAnsi" w:cstheme="majorHAnsi"/>
          <w:b/>
          <w:bCs/>
        </w:rPr>
        <w:t>stories are saying together.</w:t>
      </w:r>
    </w:p>
    <w:p w14:paraId="2CEAE3BC" w14:textId="3A30413E" w:rsidR="00DF1B1C" w:rsidRPr="00A87775" w:rsidRDefault="00F27892" w:rsidP="00A87775">
      <w:pPr>
        <w:rPr>
          <w:rFonts w:asciiTheme="majorHAnsi" w:hAnsiTheme="majorHAnsi" w:cstheme="majorHAnsi"/>
          <w:b/>
          <w:bCs/>
          <w:color w:val="2D7E87"/>
        </w:rPr>
      </w:pPr>
      <w:r w:rsidRPr="00DF1B1C">
        <w:rPr>
          <w:rFonts w:asciiTheme="majorHAnsi" w:hAnsiTheme="majorHAnsi" w:cstheme="majorHAnsi"/>
          <w:b/>
          <w:bCs/>
          <w:color w:val="2D7E87"/>
        </w:rPr>
        <w:t>Lyme Signal changes that.</w:t>
      </w:r>
    </w:p>
    <w:p w14:paraId="77653720" w14:textId="4A2F5CEB" w:rsidR="00DF1B1C" w:rsidRPr="00942F92" w:rsidRDefault="00DF1B1C" w:rsidP="00F27892">
      <w:pPr>
        <w:pStyle w:val="NormalWeb"/>
        <w:rPr>
          <w:rFonts w:asciiTheme="majorHAnsi" w:hAnsiTheme="majorHAnsi" w:cstheme="majorHAnsi"/>
          <w:b/>
          <w:bCs/>
          <w:sz w:val="36"/>
          <w:szCs w:val="36"/>
        </w:rPr>
      </w:pPr>
      <w:r w:rsidRPr="00942F92">
        <w:rPr>
          <w:rFonts w:asciiTheme="majorHAnsi" w:hAnsiTheme="majorHAnsi" w:cstheme="majorHAnsi"/>
          <w:b/>
          <w:bCs/>
          <w:sz w:val="36"/>
          <w:szCs w:val="36"/>
        </w:rPr>
        <w:t xml:space="preserve">This Is the Problem Lyme Signal Solves </w:t>
      </w:r>
    </w:p>
    <w:p w14:paraId="7657C75E" w14:textId="77777777" w:rsidR="00DF1B1C" w:rsidRDefault="00DF1B1C" w:rsidP="00F27892">
      <w:pPr>
        <w:pStyle w:val="NormalWeb"/>
        <w:rPr>
          <w:rFonts w:asciiTheme="majorHAnsi" w:hAnsiTheme="majorHAnsi" w:cstheme="majorHAnsi"/>
        </w:rPr>
      </w:pPr>
      <w:r w:rsidRPr="00DF1B1C">
        <w:rPr>
          <w:rFonts w:asciiTheme="majorHAnsi" w:hAnsiTheme="majorHAnsi" w:cstheme="majorHAnsi"/>
        </w:rPr>
        <w:t xml:space="preserve">A person should never have to read 500 individual patient stories just to answer questions like: </w:t>
      </w:r>
    </w:p>
    <w:p w14:paraId="2828CCC1" w14:textId="77777777" w:rsidR="00DF1B1C" w:rsidRDefault="00DF1B1C" w:rsidP="00F27892">
      <w:pPr>
        <w:pStyle w:val="NormalWeb"/>
        <w:rPr>
          <w:rFonts w:asciiTheme="majorHAnsi" w:hAnsiTheme="majorHAnsi" w:cstheme="majorHAnsi"/>
        </w:rPr>
      </w:pPr>
      <w:r w:rsidRPr="00DF1B1C">
        <w:rPr>
          <w:rFonts w:asciiTheme="majorHAnsi" w:hAnsiTheme="majorHAnsi" w:cstheme="majorHAnsi"/>
        </w:rPr>
        <w:t xml:space="preserve">• What are patients </w:t>
      </w:r>
      <w:proofErr w:type="gramStart"/>
      <w:r w:rsidRPr="00DF1B1C">
        <w:rPr>
          <w:rFonts w:asciiTheme="majorHAnsi" w:hAnsiTheme="majorHAnsi" w:cstheme="majorHAnsi"/>
        </w:rPr>
        <w:t>saying</w:t>
      </w:r>
      <w:proofErr w:type="gramEnd"/>
      <w:r w:rsidRPr="00DF1B1C">
        <w:rPr>
          <w:rFonts w:asciiTheme="majorHAnsi" w:hAnsiTheme="majorHAnsi" w:cstheme="majorHAnsi"/>
        </w:rPr>
        <w:t xml:space="preserve"> helped fatigue? </w:t>
      </w:r>
    </w:p>
    <w:p w14:paraId="0703C208" w14:textId="77777777" w:rsidR="00DF1B1C" w:rsidRDefault="00DF1B1C" w:rsidP="00F27892">
      <w:pPr>
        <w:pStyle w:val="NormalWeb"/>
        <w:rPr>
          <w:rFonts w:asciiTheme="majorHAnsi" w:hAnsiTheme="majorHAnsi" w:cstheme="majorHAnsi"/>
        </w:rPr>
      </w:pPr>
      <w:r w:rsidRPr="00DF1B1C">
        <w:rPr>
          <w:rFonts w:asciiTheme="majorHAnsi" w:hAnsiTheme="majorHAnsi" w:cstheme="majorHAnsi"/>
        </w:rPr>
        <w:t xml:space="preserve">• What are patients </w:t>
      </w:r>
      <w:proofErr w:type="gramStart"/>
      <w:r w:rsidRPr="00DF1B1C">
        <w:rPr>
          <w:rFonts w:asciiTheme="majorHAnsi" w:hAnsiTheme="majorHAnsi" w:cstheme="majorHAnsi"/>
        </w:rPr>
        <w:t>saying</w:t>
      </w:r>
      <w:proofErr w:type="gramEnd"/>
      <w:r w:rsidRPr="00DF1B1C">
        <w:rPr>
          <w:rFonts w:asciiTheme="majorHAnsi" w:hAnsiTheme="majorHAnsi" w:cstheme="majorHAnsi"/>
        </w:rPr>
        <w:t xml:space="preserve"> </w:t>
      </w:r>
      <w:proofErr w:type="gramStart"/>
      <w:r w:rsidRPr="00DF1B1C">
        <w:rPr>
          <w:rFonts w:asciiTheme="majorHAnsi" w:hAnsiTheme="majorHAnsi" w:cstheme="majorHAnsi"/>
        </w:rPr>
        <w:t>did</w:t>
      </w:r>
      <w:proofErr w:type="gramEnd"/>
      <w:r w:rsidRPr="00DF1B1C">
        <w:rPr>
          <w:rFonts w:asciiTheme="majorHAnsi" w:hAnsiTheme="majorHAnsi" w:cstheme="majorHAnsi"/>
        </w:rPr>
        <w:t xml:space="preserve"> not help brain fog?</w:t>
      </w:r>
    </w:p>
    <w:p w14:paraId="74F74826" w14:textId="77777777" w:rsidR="00DF1B1C" w:rsidRDefault="00DF1B1C" w:rsidP="00F27892">
      <w:pPr>
        <w:pStyle w:val="NormalWeb"/>
        <w:rPr>
          <w:rFonts w:asciiTheme="majorHAnsi" w:hAnsiTheme="majorHAnsi" w:cstheme="majorHAnsi"/>
        </w:rPr>
      </w:pPr>
      <w:r w:rsidRPr="00DF1B1C">
        <w:rPr>
          <w:rFonts w:asciiTheme="majorHAnsi" w:hAnsiTheme="majorHAnsi" w:cstheme="majorHAnsi"/>
        </w:rPr>
        <w:t xml:space="preserve">• Which interventions are patients discussing most often? </w:t>
      </w:r>
    </w:p>
    <w:p w14:paraId="551A95E7" w14:textId="77777777" w:rsidR="00DF1B1C" w:rsidRDefault="00DF1B1C" w:rsidP="00F27892">
      <w:pPr>
        <w:pStyle w:val="NormalWeb"/>
        <w:rPr>
          <w:rFonts w:asciiTheme="majorHAnsi" w:hAnsiTheme="majorHAnsi" w:cstheme="majorHAnsi"/>
        </w:rPr>
      </w:pPr>
      <w:r w:rsidRPr="00DF1B1C">
        <w:rPr>
          <w:rFonts w:asciiTheme="majorHAnsi" w:hAnsiTheme="majorHAnsi" w:cstheme="majorHAnsi"/>
        </w:rPr>
        <w:t xml:space="preserve">• Where do patient experiences consistently agree? </w:t>
      </w:r>
    </w:p>
    <w:p w14:paraId="27DD4F04" w14:textId="77777777" w:rsidR="00DF1B1C" w:rsidRDefault="00DF1B1C" w:rsidP="00F27892">
      <w:pPr>
        <w:pStyle w:val="NormalWeb"/>
        <w:rPr>
          <w:rFonts w:asciiTheme="majorHAnsi" w:hAnsiTheme="majorHAnsi" w:cstheme="majorHAnsi"/>
        </w:rPr>
      </w:pPr>
      <w:r w:rsidRPr="00DF1B1C">
        <w:rPr>
          <w:rFonts w:asciiTheme="majorHAnsi" w:hAnsiTheme="majorHAnsi" w:cstheme="majorHAnsi"/>
        </w:rPr>
        <w:t xml:space="preserve">• Where do they strongly disagree? </w:t>
      </w:r>
    </w:p>
    <w:p w14:paraId="0C42FE07" w14:textId="77777777" w:rsidR="00DF1B1C" w:rsidRDefault="00DF1B1C" w:rsidP="00F27892">
      <w:pPr>
        <w:pStyle w:val="NormalWeb"/>
        <w:rPr>
          <w:rFonts w:asciiTheme="majorHAnsi" w:hAnsiTheme="majorHAnsi" w:cstheme="majorHAnsi"/>
        </w:rPr>
      </w:pPr>
      <w:r w:rsidRPr="00DF1B1C">
        <w:rPr>
          <w:rFonts w:asciiTheme="majorHAnsi" w:hAnsiTheme="majorHAnsi" w:cstheme="majorHAnsi"/>
        </w:rPr>
        <w:t xml:space="preserve">• What questions keep appearing </w:t>
      </w:r>
      <w:proofErr w:type="gramStart"/>
      <w:r w:rsidRPr="00DF1B1C">
        <w:rPr>
          <w:rFonts w:asciiTheme="majorHAnsi" w:hAnsiTheme="majorHAnsi" w:cstheme="majorHAnsi"/>
        </w:rPr>
        <w:t>over and over</w:t>
      </w:r>
      <w:proofErr w:type="gramEnd"/>
      <w:r w:rsidRPr="00DF1B1C">
        <w:rPr>
          <w:rFonts w:asciiTheme="majorHAnsi" w:hAnsiTheme="majorHAnsi" w:cstheme="majorHAnsi"/>
        </w:rPr>
        <w:t xml:space="preserve">? </w:t>
      </w:r>
    </w:p>
    <w:p w14:paraId="14801EE7" w14:textId="77777777" w:rsidR="00DF1B1C" w:rsidRDefault="00DF1B1C" w:rsidP="00F27892">
      <w:pPr>
        <w:pStyle w:val="NormalWeb"/>
        <w:rPr>
          <w:rFonts w:asciiTheme="majorHAnsi" w:hAnsiTheme="majorHAnsi" w:cstheme="majorHAnsi"/>
        </w:rPr>
      </w:pPr>
      <w:r w:rsidRPr="00DF1B1C">
        <w:rPr>
          <w:rFonts w:asciiTheme="majorHAnsi" w:hAnsiTheme="majorHAnsi" w:cstheme="majorHAnsi"/>
        </w:rPr>
        <w:t xml:space="preserve">• What should researchers investigate next? </w:t>
      </w:r>
    </w:p>
    <w:p w14:paraId="2B746E34" w14:textId="77777777" w:rsidR="00A87775" w:rsidRDefault="00A87775" w:rsidP="00F27892">
      <w:pPr>
        <w:pStyle w:val="NormalWeb"/>
        <w:rPr>
          <w:rFonts w:asciiTheme="majorHAnsi" w:hAnsiTheme="majorHAnsi" w:cstheme="majorHAnsi"/>
        </w:rPr>
      </w:pPr>
    </w:p>
    <w:p w14:paraId="21AB1E46" w14:textId="7C6459DB" w:rsidR="00DF1B1C" w:rsidRPr="00DF1B1C" w:rsidRDefault="00DF1B1C" w:rsidP="00F27892">
      <w:pPr>
        <w:pStyle w:val="NormalWeb"/>
        <w:rPr>
          <w:rFonts w:asciiTheme="majorHAnsi" w:hAnsiTheme="majorHAnsi" w:cstheme="majorHAnsi"/>
          <w:b/>
          <w:bCs/>
        </w:rPr>
      </w:pPr>
      <w:r w:rsidRPr="00DF1B1C">
        <w:rPr>
          <w:rFonts w:asciiTheme="majorHAnsi" w:hAnsiTheme="majorHAnsi" w:cstheme="majorHAnsi"/>
          <w:b/>
          <w:bCs/>
        </w:rPr>
        <w:t>Lyme Signal answers those questions in minutes</w:t>
      </w:r>
      <w:r w:rsidR="00942F92">
        <w:rPr>
          <w:rFonts w:asciiTheme="majorHAnsi" w:hAnsiTheme="majorHAnsi" w:cstheme="majorHAnsi"/>
          <w:b/>
          <w:bCs/>
        </w:rPr>
        <w:t xml:space="preserve"> or seconds</w:t>
      </w:r>
      <w:r w:rsidRPr="00DF1B1C">
        <w:rPr>
          <w:rFonts w:asciiTheme="majorHAnsi" w:hAnsiTheme="majorHAnsi" w:cstheme="majorHAnsi"/>
          <w:b/>
          <w:bCs/>
        </w:rPr>
        <w:t>, not weeks.</w:t>
      </w:r>
    </w:p>
    <w:p w14:paraId="3A85144F" w14:textId="1E68E5EE" w:rsidR="00DF1B1C" w:rsidRDefault="00DF1B1C" w:rsidP="00F27892">
      <w:pPr>
        <w:pStyle w:val="NormalWeb"/>
        <w:rPr>
          <w:rFonts w:asciiTheme="majorHAnsi" w:hAnsiTheme="majorHAnsi" w:cstheme="majorHAnsi"/>
        </w:rPr>
      </w:pPr>
      <w:r w:rsidRPr="00DF1B1C">
        <w:rPr>
          <w:rFonts w:asciiTheme="majorHAnsi" w:hAnsiTheme="majorHAnsi" w:cstheme="majorHAnsi"/>
        </w:rPr>
        <w:t xml:space="preserve">That is </w:t>
      </w:r>
      <w:proofErr w:type="gramStart"/>
      <w:r w:rsidRPr="00DF1B1C">
        <w:rPr>
          <w:rFonts w:asciiTheme="majorHAnsi" w:hAnsiTheme="majorHAnsi" w:cstheme="majorHAnsi"/>
        </w:rPr>
        <w:t>the magic</w:t>
      </w:r>
      <w:proofErr w:type="gramEnd"/>
      <w:r w:rsidRPr="00DF1B1C">
        <w:rPr>
          <w:rFonts w:asciiTheme="majorHAnsi" w:hAnsiTheme="majorHAnsi" w:cstheme="majorHAnsi"/>
        </w:rPr>
        <w:t>. Lyme Signal does not simply collect patient stories.</w:t>
      </w:r>
    </w:p>
    <w:p w14:paraId="105D6967" w14:textId="30D81E26" w:rsidR="00A87775" w:rsidRDefault="00DF1B1C" w:rsidP="00F27892">
      <w:pPr>
        <w:pStyle w:val="NormalWeb"/>
        <w:rPr>
          <w:rFonts w:asciiTheme="majorHAnsi" w:hAnsiTheme="majorHAnsi" w:cstheme="majorHAnsi"/>
        </w:rPr>
      </w:pPr>
      <w:r w:rsidRPr="00DF1B1C">
        <w:rPr>
          <w:rFonts w:asciiTheme="majorHAnsi" w:hAnsiTheme="majorHAnsi" w:cstheme="majorHAnsi"/>
        </w:rPr>
        <w:t xml:space="preserve">It reveals what hundreds of patient stories are saying </w:t>
      </w:r>
      <w:r>
        <w:rPr>
          <w:rFonts w:asciiTheme="majorHAnsi" w:hAnsiTheme="majorHAnsi" w:cstheme="majorHAnsi"/>
        </w:rPr>
        <w:t xml:space="preserve">at once and summarizes </w:t>
      </w:r>
      <w:proofErr w:type="gramStart"/>
      <w:r>
        <w:rPr>
          <w:rFonts w:asciiTheme="majorHAnsi" w:hAnsiTheme="majorHAnsi" w:cstheme="majorHAnsi"/>
        </w:rPr>
        <w:t>it</w:t>
      </w:r>
      <w:proofErr w:type="gramEnd"/>
      <w:r>
        <w:rPr>
          <w:rFonts w:asciiTheme="majorHAnsi" w:hAnsiTheme="majorHAnsi" w:cstheme="majorHAnsi"/>
        </w:rPr>
        <w:t xml:space="preserve"> so the information is available</w:t>
      </w:r>
      <w:r w:rsidR="00A87775">
        <w:rPr>
          <w:rFonts w:asciiTheme="majorHAnsi" w:hAnsiTheme="majorHAnsi" w:cstheme="majorHAnsi"/>
        </w:rPr>
        <w:t xml:space="preserve"> at your fingertips</w:t>
      </w:r>
      <w:r>
        <w:rPr>
          <w:rFonts w:asciiTheme="majorHAnsi" w:hAnsiTheme="majorHAnsi" w:cstheme="majorHAnsi"/>
        </w:rPr>
        <w:t xml:space="preserve"> in seconds</w:t>
      </w:r>
      <w:r w:rsidRPr="00DF1B1C">
        <w:rPr>
          <w:rFonts w:asciiTheme="majorHAnsi" w:hAnsiTheme="majorHAnsi" w:cstheme="majorHAnsi"/>
        </w:rPr>
        <w:t>.</w:t>
      </w:r>
    </w:p>
    <w:p w14:paraId="3733F00E" w14:textId="77777777" w:rsidR="00A87775" w:rsidRPr="00DF1B1C" w:rsidRDefault="00A87775" w:rsidP="00F27892">
      <w:pPr>
        <w:pStyle w:val="NormalWeb"/>
        <w:rPr>
          <w:rFonts w:asciiTheme="majorHAnsi" w:hAnsiTheme="majorHAnsi" w:cstheme="majorHAnsi"/>
        </w:rPr>
      </w:pPr>
    </w:p>
    <w:p w14:paraId="1909A183" w14:textId="77777777" w:rsidR="00A87775" w:rsidRPr="00942F92" w:rsidRDefault="00A87775" w:rsidP="00F27892">
      <w:pPr>
        <w:rPr>
          <w:sz w:val="36"/>
          <w:szCs w:val="36"/>
        </w:rPr>
      </w:pPr>
      <w:r w:rsidRPr="00942F92">
        <w:rPr>
          <w:b/>
          <w:bCs/>
          <w:sz w:val="36"/>
          <w:szCs w:val="36"/>
        </w:rPr>
        <w:t>What Lyme Signal Actually Does</w:t>
      </w:r>
      <w:r w:rsidRPr="00942F92">
        <w:rPr>
          <w:sz w:val="36"/>
          <w:szCs w:val="36"/>
        </w:rPr>
        <w:t xml:space="preserve"> </w:t>
      </w:r>
    </w:p>
    <w:p w14:paraId="043EC2AF" w14:textId="77777777" w:rsidR="00A87775" w:rsidRDefault="00A87775" w:rsidP="00F27892"/>
    <w:p w14:paraId="2A7651A7" w14:textId="77777777" w:rsidR="00A87775" w:rsidRDefault="00A87775" w:rsidP="00F27892"/>
    <w:p w14:paraId="32B3757E" w14:textId="77777777" w:rsidR="00A87775" w:rsidRDefault="00A87775" w:rsidP="00F27892"/>
    <w:p w14:paraId="3FF20486" w14:textId="77777777" w:rsidR="00A87775" w:rsidRDefault="00A87775" w:rsidP="00F27892"/>
    <w:p w14:paraId="340600C9" w14:textId="77777777" w:rsidR="00A87775" w:rsidRDefault="00A87775" w:rsidP="00F27892"/>
    <w:p w14:paraId="228C135F" w14:textId="77777777" w:rsidR="00A87775" w:rsidRDefault="00A87775" w:rsidP="00F27892"/>
    <w:p w14:paraId="480FEC0F" w14:textId="65590119" w:rsidR="00A87775" w:rsidRDefault="00A87775" w:rsidP="00F27892">
      <w:r>
        <w:t>Lyme Signal uses artificial intelligence to transform hundreds of publicly shared patient experiences into organized, searchable community knowledge</w:t>
      </w:r>
      <w:r>
        <w:t>.</w:t>
      </w:r>
    </w:p>
    <w:p w14:paraId="3D09E7BF" w14:textId="5E8D29E4" w:rsidR="00B035A3" w:rsidRDefault="00A87775" w:rsidP="00F27892">
      <w:r>
        <w:rPr>
          <w:noProof/>
        </w:rPr>
        <w:drawing>
          <wp:inline distT="0" distB="0" distL="0" distR="0" wp14:anchorId="3A5F5637" wp14:editId="0D608BF2">
            <wp:extent cx="4965031" cy="2029539"/>
            <wp:effectExtent l="0" t="0" r="7620" b="8890"/>
            <wp:docPr id="20703692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9179" cy="2063936"/>
                    </a:xfrm>
                    <a:prstGeom prst="rect">
                      <a:avLst/>
                    </a:prstGeom>
                    <a:noFill/>
                  </pic:spPr>
                </pic:pic>
              </a:graphicData>
            </a:graphic>
          </wp:inline>
        </w:drawing>
      </w:r>
    </w:p>
    <w:p w14:paraId="6944B42A" w14:textId="55737A2C" w:rsidR="00A87775" w:rsidRPr="00A87775" w:rsidRDefault="00A87775" w:rsidP="00A87775">
      <w:pPr>
        <w:autoSpaceDE w:val="0"/>
        <w:autoSpaceDN w:val="0"/>
        <w:adjustRightInd w:val="0"/>
        <w:spacing w:after="0" w:line="240" w:lineRule="auto"/>
        <w:rPr>
          <w:rFonts w:asciiTheme="majorHAnsi" w:hAnsiTheme="majorHAnsi" w:cstheme="majorHAnsi"/>
          <w:b/>
          <w:bCs/>
          <w:color w:val="14395B"/>
        </w:rPr>
      </w:pPr>
      <w:proofErr w:type="gramStart"/>
      <w:r w:rsidRPr="00A87775">
        <w:rPr>
          <w:rFonts w:asciiTheme="majorHAnsi" w:hAnsiTheme="majorHAnsi" w:cstheme="majorHAnsi"/>
          <w:b/>
          <w:bCs/>
          <w:color w:val="14395B"/>
        </w:rPr>
        <w:t>The technology</w:t>
      </w:r>
      <w:proofErr w:type="gramEnd"/>
      <w:r w:rsidRPr="00A87775">
        <w:rPr>
          <w:rFonts w:asciiTheme="majorHAnsi" w:hAnsiTheme="majorHAnsi" w:cstheme="majorHAnsi"/>
          <w:b/>
          <w:bCs/>
          <w:color w:val="14395B"/>
        </w:rPr>
        <w:t xml:space="preserve"> is not </w:t>
      </w:r>
      <w:proofErr w:type="gramStart"/>
      <w:r w:rsidRPr="00A87775">
        <w:rPr>
          <w:rFonts w:asciiTheme="majorHAnsi" w:hAnsiTheme="majorHAnsi" w:cstheme="majorHAnsi"/>
          <w:b/>
          <w:bCs/>
          <w:color w:val="14395B"/>
        </w:rPr>
        <w:t>the</w:t>
      </w:r>
      <w:proofErr w:type="gramEnd"/>
      <w:r w:rsidRPr="00A87775">
        <w:rPr>
          <w:rFonts w:asciiTheme="majorHAnsi" w:hAnsiTheme="majorHAnsi" w:cstheme="majorHAnsi"/>
          <w:b/>
          <w:bCs/>
          <w:color w:val="14395B"/>
        </w:rPr>
        <w:t xml:space="preserve"> innovation. </w:t>
      </w:r>
      <w:proofErr w:type="gramStart"/>
      <w:r w:rsidRPr="00A87775">
        <w:rPr>
          <w:rFonts w:asciiTheme="majorHAnsi" w:hAnsiTheme="majorHAnsi" w:cstheme="majorHAnsi"/>
          <w:b/>
          <w:bCs/>
          <w:color w:val="14395B"/>
        </w:rPr>
        <w:t>The innovation</w:t>
      </w:r>
      <w:proofErr w:type="gramEnd"/>
      <w:r w:rsidRPr="00A87775">
        <w:rPr>
          <w:rFonts w:asciiTheme="majorHAnsi" w:hAnsiTheme="majorHAnsi" w:cstheme="majorHAnsi"/>
          <w:b/>
          <w:bCs/>
          <w:color w:val="14395B"/>
        </w:rPr>
        <w:t xml:space="preserve"> is making lived experience understandable. </w:t>
      </w:r>
    </w:p>
    <w:p w14:paraId="7618C193" w14:textId="77777777" w:rsidR="00A87775" w:rsidRDefault="00A87775" w:rsidP="00A87775">
      <w:pPr>
        <w:autoSpaceDE w:val="0"/>
        <w:autoSpaceDN w:val="0"/>
        <w:adjustRightInd w:val="0"/>
        <w:spacing w:after="0" w:line="240" w:lineRule="auto"/>
        <w:rPr>
          <w:rFonts w:asciiTheme="majorHAnsi" w:hAnsiTheme="majorHAnsi" w:cstheme="majorHAnsi"/>
          <w:b/>
          <w:bCs/>
          <w:color w:val="14395B"/>
          <w:sz w:val="24"/>
          <w:szCs w:val="24"/>
        </w:rPr>
      </w:pPr>
    </w:p>
    <w:p w14:paraId="18877F09" w14:textId="77777777" w:rsidR="00942F92" w:rsidRPr="00942F92" w:rsidRDefault="00942F92" w:rsidP="00942F92">
      <w:pPr>
        <w:autoSpaceDE w:val="0"/>
        <w:autoSpaceDN w:val="0"/>
        <w:adjustRightInd w:val="0"/>
        <w:spacing w:after="0" w:line="240" w:lineRule="auto"/>
        <w:rPr>
          <w:rFonts w:asciiTheme="majorHAnsi" w:hAnsiTheme="majorHAnsi" w:cstheme="majorHAnsi"/>
          <w:b/>
          <w:bCs/>
          <w:sz w:val="36"/>
          <w:szCs w:val="36"/>
        </w:rPr>
      </w:pPr>
      <w:r w:rsidRPr="00942F92">
        <w:rPr>
          <w:rFonts w:asciiTheme="majorHAnsi" w:hAnsiTheme="majorHAnsi" w:cstheme="majorHAnsi"/>
          <w:b/>
          <w:bCs/>
          <w:sz w:val="36"/>
          <w:szCs w:val="36"/>
        </w:rPr>
        <w:t>Imagine Opening Lyme Signal</w:t>
      </w:r>
    </w:p>
    <w:p w14:paraId="5FD7E853" w14:textId="77777777" w:rsidR="00942F92" w:rsidRPr="00942F92" w:rsidRDefault="00942F92" w:rsidP="00942F92">
      <w:pPr>
        <w:autoSpaceDE w:val="0"/>
        <w:autoSpaceDN w:val="0"/>
        <w:adjustRightInd w:val="0"/>
        <w:spacing w:after="0" w:line="240" w:lineRule="auto"/>
        <w:rPr>
          <w:rFonts w:asciiTheme="majorHAnsi" w:hAnsiTheme="majorHAnsi" w:cstheme="majorHAnsi"/>
          <w:b/>
          <w:bCs/>
          <w:sz w:val="28"/>
          <w:szCs w:val="28"/>
        </w:rPr>
      </w:pPr>
    </w:p>
    <w:p w14:paraId="21214D6B" w14:textId="77777777" w:rsidR="00942F92" w:rsidRDefault="00942F92" w:rsidP="00942F92">
      <w:pPr>
        <w:autoSpaceDE w:val="0"/>
        <w:autoSpaceDN w:val="0"/>
        <w:adjustRightInd w:val="0"/>
        <w:spacing w:after="0" w:line="240" w:lineRule="auto"/>
        <w:rPr>
          <w:rFonts w:asciiTheme="majorHAnsi" w:hAnsiTheme="majorHAnsi" w:cstheme="majorHAnsi"/>
          <w:b/>
          <w:bCs/>
          <w:color w:val="25313A"/>
        </w:rPr>
      </w:pPr>
      <w:r w:rsidRPr="00942F92">
        <w:rPr>
          <w:rFonts w:asciiTheme="majorHAnsi" w:hAnsiTheme="majorHAnsi" w:cstheme="majorHAnsi"/>
          <w:color w:val="25313A"/>
        </w:rPr>
        <w:t xml:space="preserve">You search: </w:t>
      </w:r>
      <w:r w:rsidRPr="00942F92">
        <w:rPr>
          <w:rFonts w:asciiTheme="majorHAnsi" w:hAnsiTheme="majorHAnsi" w:cstheme="majorHAnsi"/>
          <w:b/>
          <w:bCs/>
          <w:color w:val="25313A"/>
        </w:rPr>
        <w:t>Fatigue</w:t>
      </w:r>
    </w:p>
    <w:p w14:paraId="733C2C7C" w14:textId="77777777" w:rsidR="00942F92" w:rsidRPr="00942F92" w:rsidRDefault="00942F92" w:rsidP="00942F92">
      <w:pPr>
        <w:autoSpaceDE w:val="0"/>
        <w:autoSpaceDN w:val="0"/>
        <w:adjustRightInd w:val="0"/>
        <w:spacing w:after="0" w:line="240" w:lineRule="auto"/>
        <w:rPr>
          <w:rFonts w:asciiTheme="majorHAnsi" w:hAnsiTheme="majorHAnsi" w:cstheme="majorHAnsi"/>
          <w:b/>
          <w:bCs/>
          <w:color w:val="25313A"/>
        </w:rPr>
      </w:pPr>
    </w:p>
    <w:p w14:paraId="15A3D0D9" w14:textId="77777777" w:rsidR="00942F92" w:rsidRDefault="00942F92" w:rsidP="00942F92">
      <w:pPr>
        <w:autoSpaceDE w:val="0"/>
        <w:autoSpaceDN w:val="0"/>
        <w:adjustRightInd w:val="0"/>
        <w:spacing w:after="0" w:line="240" w:lineRule="auto"/>
        <w:rPr>
          <w:rFonts w:asciiTheme="majorHAnsi" w:hAnsiTheme="majorHAnsi" w:cstheme="majorHAnsi"/>
          <w:color w:val="25313A"/>
        </w:rPr>
      </w:pPr>
      <w:r w:rsidRPr="00942F92">
        <w:rPr>
          <w:rFonts w:asciiTheme="majorHAnsi" w:hAnsiTheme="majorHAnsi" w:cstheme="majorHAnsi"/>
          <w:color w:val="25313A"/>
        </w:rPr>
        <w:t>Within seconds, Lyme Signal can show:</w:t>
      </w:r>
    </w:p>
    <w:p w14:paraId="601D595C" w14:textId="77777777" w:rsidR="00942F92" w:rsidRPr="00942F92" w:rsidRDefault="00942F92" w:rsidP="00942F92">
      <w:pPr>
        <w:autoSpaceDE w:val="0"/>
        <w:autoSpaceDN w:val="0"/>
        <w:adjustRightInd w:val="0"/>
        <w:spacing w:after="0" w:line="240" w:lineRule="auto"/>
        <w:rPr>
          <w:rFonts w:asciiTheme="majorHAnsi" w:hAnsiTheme="majorHAnsi" w:cstheme="majorHAnsi"/>
          <w:color w:val="25313A"/>
        </w:rPr>
      </w:pPr>
    </w:p>
    <w:p w14:paraId="488FD98B" w14:textId="3AFF6E40" w:rsidR="00942F92" w:rsidRPr="00942F92" w:rsidRDefault="00942F92" w:rsidP="00942F92">
      <w:pPr>
        <w:pStyle w:val="ListParagraph"/>
        <w:numPr>
          <w:ilvl w:val="0"/>
          <w:numId w:val="10"/>
        </w:numPr>
        <w:autoSpaceDE w:val="0"/>
        <w:autoSpaceDN w:val="0"/>
        <w:adjustRightInd w:val="0"/>
        <w:spacing w:after="0" w:line="240" w:lineRule="auto"/>
        <w:rPr>
          <w:rFonts w:asciiTheme="majorHAnsi" w:hAnsiTheme="majorHAnsi" w:cstheme="majorHAnsi"/>
          <w:color w:val="25313A"/>
        </w:rPr>
      </w:pPr>
      <w:r w:rsidRPr="00942F92">
        <w:rPr>
          <w:rFonts w:asciiTheme="majorHAnsi" w:hAnsiTheme="majorHAnsi" w:cstheme="majorHAnsi"/>
          <w:color w:val="25313A"/>
        </w:rPr>
        <w:t>The interventions patients report trying</w:t>
      </w:r>
    </w:p>
    <w:p w14:paraId="519972A0" w14:textId="4030C9FC" w:rsidR="00942F92" w:rsidRPr="00942F92" w:rsidRDefault="00942F92" w:rsidP="00942F92">
      <w:pPr>
        <w:pStyle w:val="ListParagraph"/>
        <w:numPr>
          <w:ilvl w:val="0"/>
          <w:numId w:val="10"/>
        </w:numPr>
        <w:autoSpaceDE w:val="0"/>
        <w:autoSpaceDN w:val="0"/>
        <w:adjustRightInd w:val="0"/>
        <w:spacing w:after="0" w:line="240" w:lineRule="auto"/>
        <w:rPr>
          <w:rFonts w:asciiTheme="majorHAnsi" w:hAnsiTheme="majorHAnsi" w:cstheme="majorHAnsi"/>
          <w:color w:val="25313A"/>
        </w:rPr>
      </w:pPr>
      <w:r w:rsidRPr="00942F92">
        <w:rPr>
          <w:rFonts w:asciiTheme="majorHAnsi" w:hAnsiTheme="majorHAnsi" w:cstheme="majorHAnsi"/>
          <w:color w:val="25313A"/>
        </w:rPr>
        <w:t>What patients report improved</w:t>
      </w:r>
    </w:p>
    <w:p w14:paraId="06CF48C2" w14:textId="605A4ED4" w:rsidR="00942F92" w:rsidRPr="00942F92" w:rsidRDefault="00942F92" w:rsidP="00942F92">
      <w:pPr>
        <w:pStyle w:val="ListParagraph"/>
        <w:numPr>
          <w:ilvl w:val="0"/>
          <w:numId w:val="10"/>
        </w:numPr>
        <w:autoSpaceDE w:val="0"/>
        <w:autoSpaceDN w:val="0"/>
        <w:adjustRightInd w:val="0"/>
        <w:spacing w:after="0" w:line="240" w:lineRule="auto"/>
        <w:rPr>
          <w:rFonts w:asciiTheme="majorHAnsi" w:hAnsiTheme="majorHAnsi" w:cstheme="majorHAnsi"/>
          <w:color w:val="25313A"/>
        </w:rPr>
      </w:pPr>
      <w:r w:rsidRPr="00942F92">
        <w:rPr>
          <w:rFonts w:asciiTheme="majorHAnsi" w:hAnsiTheme="majorHAnsi" w:cstheme="majorHAnsi"/>
          <w:color w:val="25313A"/>
        </w:rPr>
        <w:t>Partial improvement</w:t>
      </w:r>
    </w:p>
    <w:p w14:paraId="5926EBC7" w14:textId="1E03CADB" w:rsidR="00942F92" w:rsidRPr="00942F92" w:rsidRDefault="00942F92" w:rsidP="00942F92">
      <w:pPr>
        <w:pStyle w:val="ListParagraph"/>
        <w:numPr>
          <w:ilvl w:val="0"/>
          <w:numId w:val="10"/>
        </w:numPr>
        <w:autoSpaceDE w:val="0"/>
        <w:autoSpaceDN w:val="0"/>
        <w:adjustRightInd w:val="0"/>
        <w:spacing w:after="0" w:line="240" w:lineRule="auto"/>
        <w:rPr>
          <w:rFonts w:asciiTheme="majorHAnsi" w:hAnsiTheme="majorHAnsi" w:cstheme="majorHAnsi"/>
          <w:color w:val="25313A"/>
        </w:rPr>
      </w:pPr>
      <w:r w:rsidRPr="00942F92">
        <w:rPr>
          <w:rFonts w:asciiTheme="majorHAnsi" w:hAnsiTheme="majorHAnsi" w:cstheme="majorHAnsi"/>
          <w:color w:val="25313A"/>
        </w:rPr>
        <w:t>No improvement</w:t>
      </w:r>
    </w:p>
    <w:p w14:paraId="45301F10" w14:textId="4F6B5633" w:rsidR="00942F92" w:rsidRPr="00942F92" w:rsidRDefault="00942F92" w:rsidP="00942F92">
      <w:pPr>
        <w:pStyle w:val="ListParagraph"/>
        <w:numPr>
          <w:ilvl w:val="0"/>
          <w:numId w:val="10"/>
        </w:numPr>
        <w:autoSpaceDE w:val="0"/>
        <w:autoSpaceDN w:val="0"/>
        <w:adjustRightInd w:val="0"/>
        <w:spacing w:after="0" w:line="240" w:lineRule="auto"/>
        <w:rPr>
          <w:rFonts w:asciiTheme="majorHAnsi" w:hAnsiTheme="majorHAnsi" w:cstheme="majorHAnsi"/>
          <w:color w:val="25313A"/>
        </w:rPr>
      </w:pPr>
      <w:r w:rsidRPr="00942F92">
        <w:rPr>
          <w:rFonts w:asciiTheme="majorHAnsi" w:hAnsiTheme="majorHAnsi" w:cstheme="majorHAnsi"/>
          <w:color w:val="25313A"/>
        </w:rPr>
        <w:t>Worsening experiences</w:t>
      </w:r>
    </w:p>
    <w:p w14:paraId="6224869F" w14:textId="4130265F" w:rsidR="00942F92" w:rsidRPr="00942F92" w:rsidRDefault="00942F92" w:rsidP="00942F92">
      <w:pPr>
        <w:pStyle w:val="ListParagraph"/>
        <w:numPr>
          <w:ilvl w:val="0"/>
          <w:numId w:val="10"/>
        </w:numPr>
        <w:autoSpaceDE w:val="0"/>
        <w:autoSpaceDN w:val="0"/>
        <w:adjustRightInd w:val="0"/>
        <w:spacing w:after="0" w:line="240" w:lineRule="auto"/>
        <w:rPr>
          <w:rFonts w:asciiTheme="majorHAnsi" w:hAnsiTheme="majorHAnsi" w:cstheme="majorHAnsi"/>
          <w:color w:val="25313A"/>
        </w:rPr>
      </w:pPr>
      <w:r w:rsidRPr="00942F92">
        <w:rPr>
          <w:rFonts w:asciiTheme="majorHAnsi" w:hAnsiTheme="majorHAnsi" w:cstheme="majorHAnsi"/>
          <w:color w:val="25313A"/>
        </w:rPr>
        <w:t>Symptoms commonly reported together</w:t>
      </w:r>
    </w:p>
    <w:p w14:paraId="2E4D6B7D" w14:textId="4CEC8E4C" w:rsidR="00942F92" w:rsidRPr="00942F92" w:rsidRDefault="00942F92" w:rsidP="00942F92">
      <w:pPr>
        <w:pStyle w:val="ListParagraph"/>
        <w:numPr>
          <w:ilvl w:val="0"/>
          <w:numId w:val="10"/>
        </w:numPr>
        <w:autoSpaceDE w:val="0"/>
        <w:autoSpaceDN w:val="0"/>
        <w:adjustRightInd w:val="0"/>
        <w:spacing w:after="0" w:line="240" w:lineRule="auto"/>
        <w:rPr>
          <w:rFonts w:asciiTheme="majorHAnsi" w:hAnsiTheme="majorHAnsi" w:cstheme="majorHAnsi"/>
          <w:color w:val="25313A"/>
        </w:rPr>
      </w:pPr>
      <w:r w:rsidRPr="00942F92">
        <w:rPr>
          <w:rFonts w:asciiTheme="majorHAnsi" w:hAnsiTheme="majorHAnsi" w:cstheme="majorHAnsi"/>
          <w:color w:val="25313A"/>
        </w:rPr>
        <w:t>Frequently mentioned coinfections</w:t>
      </w:r>
    </w:p>
    <w:p w14:paraId="6B215933" w14:textId="0D02EE87" w:rsidR="00942F92" w:rsidRPr="00942F92" w:rsidRDefault="00942F92" w:rsidP="00942F92">
      <w:pPr>
        <w:pStyle w:val="ListParagraph"/>
        <w:numPr>
          <w:ilvl w:val="0"/>
          <w:numId w:val="10"/>
        </w:numPr>
        <w:autoSpaceDE w:val="0"/>
        <w:autoSpaceDN w:val="0"/>
        <w:adjustRightInd w:val="0"/>
        <w:spacing w:after="0" w:line="240" w:lineRule="auto"/>
        <w:rPr>
          <w:rFonts w:asciiTheme="majorHAnsi" w:hAnsiTheme="majorHAnsi" w:cstheme="majorHAnsi"/>
          <w:color w:val="25313A"/>
        </w:rPr>
      </w:pPr>
      <w:r w:rsidRPr="00942F92">
        <w:rPr>
          <w:rFonts w:asciiTheme="majorHAnsi" w:hAnsiTheme="majorHAnsi" w:cstheme="majorHAnsi"/>
          <w:color w:val="25313A"/>
        </w:rPr>
        <w:t>Areas of agreement and disagreement</w:t>
      </w:r>
    </w:p>
    <w:p w14:paraId="7967DB9B" w14:textId="0A0CE320" w:rsidR="00942F92" w:rsidRPr="00942F92" w:rsidRDefault="00942F92" w:rsidP="00942F92">
      <w:pPr>
        <w:pStyle w:val="ListParagraph"/>
        <w:numPr>
          <w:ilvl w:val="0"/>
          <w:numId w:val="10"/>
        </w:numPr>
        <w:autoSpaceDE w:val="0"/>
        <w:autoSpaceDN w:val="0"/>
        <w:adjustRightInd w:val="0"/>
        <w:spacing w:after="0" w:line="240" w:lineRule="auto"/>
        <w:rPr>
          <w:rFonts w:asciiTheme="majorHAnsi" w:hAnsiTheme="majorHAnsi" w:cstheme="majorHAnsi"/>
          <w:color w:val="25313A"/>
        </w:rPr>
      </w:pPr>
      <w:r w:rsidRPr="00942F92">
        <w:rPr>
          <w:rFonts w:asciiTheme="majorHAnsi" w:hAnsiTheme="majorHAnsi" w:cstheme="majorHAnsi"/>
          <w:color w:val="25313A"/>
        </w:rPr>
        <w:t>Emerging research questions</w:t>
      </w:r>
    </w:p>
    <w:p w14:paraId="2060C0AC" w14:textId="4BA53004" w:rsidR="00942F92" w:rsidRDefault="00942F92" w:rsidP="00942F92">
      <w:pPr>
        <w:pStyle w:val="ListParagraph"/>
        <w:numPr>
          <w:ilvl w:val="0"/>
          <w:numId w:val="10"/>
        </w:numPr>
        <w:autoSpaceDE w:val="0"/>
        <w:autoSpaceDN w:val="0"/>
        <w:adjustRightInd w:val="0"/>
        <w:spacing w:after="0" w:line="240" w:lineRule="auto"/>
        <w:rPr>
          <w:rFonts w:asciiTheme="majorHAnsi" w:hAnsiTheme="majorHAnsi" w:cstheme="majorHAnsi"/>
          <w:color w:val="25313A"/>
        </w:rPr>
      </w:pPr>
      <w:r w:rsidRPr="00942F92">
        <w:rPr>
          <w:rFonts w:asciiTheme="majorHAnsi" w:hAnsiTheme="majorHAnsi" w:cstheme="majorHAnsi"/>
          <w:color w:val="25313A"/>
        </w:rPr>
        <w:t>Evidence IDs linked to the original stories</w:t>
      </w:r>
    </w:p>
    <w:p w14:paraId="19182FEF" w14:textId="77777777" w:rsidR="00942F92" w:rsidRPr="00942F92" w:rsidRDefault="00942F92" w:rsidP="00942F92">
      <w:pPr>
        <w:pStyle w:val="ListParagraph"/>
        <w:numPr>
          <w:ilvl w:val="0"/>
          <w:numId w:val="10"/>
        </w:numPr>
        <w:autoSpaceDE w:val="0"/>
        <w:autoSpaceDN w:val="0"/>
        <w:adjustRightInd w:val="0"/>
        <w:spacing w:after="0" w:line="240" w:lineRule="auto"/>
        <w:rPr>
          <w:rFonts w:asciiTheme="majorHAnsi" w:hAnsiTheme="majorHAnsi" w:cstheme="majorHAnsi"/>
          <w:b/>
          <w:bCs/>
          <w:color w:val="25313A"/>
        </w:rPr>
      </w:pPr>
    </w:p>
    <w:p w14:paraId="0FAED781" w14:textId="77777777" w:rsidR="00942F92" w:rsidRDefault="00942F92" w:rsidP="00942F92">
      <w:pPr>
        <w:autoSpaceDE w:val="0"/>
        <w:autoSpaceDN w:val="0"/>
        <w:adjustRightInd w:val="0"/>
        <w:spacing w:after="0" w:line="240" w:lineRule="auto"/>
        <w:rPr>
          <w:rFonts w:asciiTheme="majorHAnsi" w:hAnsiTheme="majorHAnsi" w:cstheme="majorHAnsi"/>
          <w:b/>
          <w:bCs/>
          <w:color w:val="14395B"/>
        </w:rPr>
      </w:pPr>
    </w:p>
    <w:p w14:paraId="7879B9B8" w14:textId="79DF899A" w:rsidR="00942F92" w:rsidRDefault="00942F92" w:rsidP="00942F92">
      <w:pPr>
        <w:autoSpaceDE w:val="0"/>
        <w:autoSpaceDN w:val="0"/>
        <w:adjustRightInd w:val="0"/>
        <w:spacing w:after="0" w:line="240" w:lineRule="auto"/>
        <w:rPr>
          <w:rFonts w:asciiTheme="majorHAnsi" w:hAnsiTheme="majorHAnsi" w:cstheme="majorHAnsi"/>
          <w:b/>
          <w:bCs/>
          <w:color w:val="14395B"/>
        </w:rPr>
      </w:pPr>
      <w:r w:rsidRPr="00942F92">
        <w:rPr>
          <w:rFonts w:asciiTheme="majorHAnsi" w:hAnsiTheme="majorHAnsi" w:cstheme="majorHAnsi"/>
          <w:b/>
          <w:bCs/>
          <w:color w:val="14395B"/>
        </w:rPr>
        <w:t>Instead of reading hundreds of posts, you understand</w:t>
      </w:r>
      <w:r w:rsidRPr="00942F92">
        <w:rPr>
          <w:rFonts w:asciiTheme="majorHAnsi" w:hAnsiTheme="majorHAnsi" w:cstheme="majorHAnsi"/>
          <w:b/>
          <w:bCs/>
          <w:color w:val="14395B"/>
        </w:rPr>
        <w:t xml:space="preserve"> </w:t>
      </w:r>
      <w:r w:rsidRPr="00942F92">
        <w:rPr>
          <w:rFonts w:asciiTheme="majorHAnsi" w:hAnsiTheme="majorHAnsi" w:cstheme="majorHAnsi"/>
          <w:b/>
          <w:bCs/>
          <w:color w:val="14395B"/>
        </w:rPr>
        <w:t>what hundreds of posts are saying together.</w:t>
      </w:r>
    </w:p>
    <w:p w14:paraId="0A53CF96" w14:textId="77777777" w:rsidR="00942F92" w:rsidRDefault="00942F92" w:rsidP="00942F92">
      <w:pPr>
        <w:autoSpaceDE w:val="0"/>
        <w:autoSpaceDN w:val="0"/>
        <w:adjustRightInd w:val="0"/>
        <w:spacing w:after="0" w:line="240" w:lineRule="auto"/>
        <w:rPr>
          <w:rFonts w:asciiTheme="majorHAnsi" w:hAnsiTheme="majorHAnsi" w:cstheme="majorHAnsi"/>
          <w:b/>
          <w:bCs/>
          <w:color w:val="14395B"/>
        </w:rPr>
      </w:pPr>
    </w:p>
    <w:p w14:paraId="1BE34BCC" w14:textId="77777777" w:rsidR="00942F92" w:rsidRPr="00942F92" w:rsidRDefault="00942F92" w:rsidP="00942F92">
      <w:pPr>
        <w:autoSpaceDE w:val="0"/>
        <w:autoSpaceDN w:val="0"/>
        <w:adjustRightInd w:val="0"/>
        <w:spacing w:after="0" w:line="240" w:lineRule="auto"/>
        <w:rPr>
          <w:rFonts w:asciiTheme="majorHAnsi" w:hAnsiTheme="majorHAnsi" w:cstheme="majorHAnsi"/>
          <w:b/>
          <w:bCs/>
          <w:color w:val="14395B"/>
          <w:sz w:val="40"/>
          <w:szCs w:val="40"/>
        </w:rPr>
      </w:pPr>
    </w:p>
    <w:p w14:paraId="1A1782CA" w14:textId="77777777" w:rsidR="00942F92" w:rsidRPr="00942F92" w:rsidRDefault="00942F92" w:rsidP="00942F92">
      <w:pPr>
        <w:autoSpaceDE w:val="0"/>
        <w:autoSpaceDN w:val="0"/>
        <w:adjustRightInd w:val="0"/>
        <w:spacing w:after="0" w:line="240" w:lineRule="auto"/>
        <w:rPr>
          <w:rFonts w:asciiTheme="majorHAnsi" w:hAnsiTheme="majorHAnsi" w:cstheme="majorHAnsi"/>
          <w:b/>
          <w:bCs/>
          <w:color w:val="14395B"/>
          <w:sz w:val="40"/>
          <w:szCs w:val="40"/>
        </w:rPr>
      </w:pPr>
      <w:r w:rsidRPr="00942F92">
        <w:rPr>
          <w:rFonts w:asciiTheme="majorHAnsi" w:hAnsiTheme="majorHAnsi" w:cstheme="majorHAnsi"/>
          <w:b/>
          <w:bCs/>
          <w:color w:val="14395B"/>
          <w:sz w:val="40"/>
          <w:szCs w:val="40"/>
        </w:rPr>
        <w:lastRenderedPageBreak/>
        <w:t>Illustrative Lyme Signal Output</w:t>
      </w:r>
    </w:p>
    <w:p w14:paraId="608737DF" w14:textId="77777777" w:rsidR="00942F92" w:rsidRDefault="00942F92" w:rsidP="00942F92">
      <w:pPr>
        <w:autoSpaceDE w:val="0"/>
        <w:autoSpaceDN w:val="0"/>
        <w:adjustRightInd w:val="0"/>
        <w:spacing w:after="0" w:line="240" w:lineRule="auto"/>
        <w:rPr>
          <w:rFonts w:asciiTheme="majorHAnsi" w:hAnsiTheme="majorHAnsi" w:cstheme="majorHAnsi"/>
          <w:b/>
          <w:bCs/>
          <w:color w:val="14395B"/>
          <w:sz w:val="44"/>
          <w:szCs w:val="44"/>
        </w:rPr>
      </w:pPr>
    </w:p>
    <w:p w14:paraId="1D3F50EB" w14:textId="77777777" w:rsidR="00735B04" w:rsidRDefault="00735B04" w:rsidP="00735B04">
      <w:pPr>
        <w:autoSpaceDE w:val="0"/>
        <w:autoSpaceDN w:val="0"/>
        <w:adjustRightInd w:val="0"/>
        <w:spacing w:after="0" w:line="240" w:lineRule="auto"/>
        <w:rPr>
          <w:rFonts w:asciiTheme="majorHAnsi" w:hAnsiTheme="majorHAnsi" w:cstheme="majorHAnsi"/>
          <w:color w:val="25313A"/>
        </w:rPr>
      </w:pPr>
      <w:r w:rsidRPr="00772AE4">
        <w:rPr>
          <w:i/>
          <w:iCs/>
          <w:noProof/>
        </w:rPr>
        <w:drawing>
          <wp:anchor distT="0" distB="0" distL="114300" distR="114300" simplePos="0" relativeHeight="251651072" behindDoc="1" locked="0" layoutInCell="1" allowOverlap="1" wp14:anchorId="72C16A75" wp14:editId="7FD0627D">
            <wp:simplePos x="0" y="0"/>
            <wp:positionH relativeFrom="column">
              <wp:posOffset>-164498</wp:posOffset>
            </wp:positionH>
            <wp:positionV relativeFrom="paragraph">
              <wp:posOffset>487413</wp:posOffset>
            </wp:positionV>
            <wp:extent cx="5866447" cy="1972377"/>
            <wp:effectExtent l="0" t="0" r="1270" b="8890"/>
            <wp:wrapTight wrapText="bothSides">
              <wp:wrapPolygon edited="0">
                <wp:start x="0" y="0"/>
                <wp:lineTo x="0" y="21489"/>
                <wp:lineTo x="21535" y="21489"/>
                <wp:lineTo x="2153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66447" cy="1972377"/>
                    </a:xfrm>
                    <a:prstGeom prst="rect">
                      <a:avLst/>
                    </a:prstGeom>
                    <a:noFill/>
                    <a:ln>
                      <a:noFill/>
                    </a:ln>
                  </pic:spPr>
                </pic:pic>
              </a:graphicData>
            </a:graphic>
          </wp:anchor>
        </w:drawing>
      </w:r>
      <w:r w:rsidR="00942F92" w:rsidRPr="00772AE4">
        <w:rPr>
          <w:rFonts w:asciiTheme="majorHAnsi" w:hAnsiTheme="majorHAnsi" w:cstheme="majorHAnsi"/>
          <w:i/>
          <w:iCs/>
          <w:color w:val="25313A"/>
        </w:rPr>
        <w:t>The table below is an example of the intended output structure. The values are illustrative only and must be</w:t>
      </w:r>
      <w:r w:rsidR="00942F92" w:rsidRPr="00772AE4">
        <w:rPr>
          <w:rFonts w:asciiTheme="majorHAnsi" w:hAnsiTheme="majorHAnsi" w:cstheme="majorHAnsi"/>
          <w:i/>
          <w:iCs/>
          <w:color w:val="25313A"/>
        </w:rPr>
        <w:t xml:space="preserve"> </w:t>
      </w:r>
      <w:r w:rsidR="00942F92" w:rsidRPr="00772AE4">
        <w:rPr>
          <w:rFonts w:asciiTheme="majorHAnsi" w:hAnsiTheme="majorHAnsi" w:cstheme="majorHAnsi"/>
          <w:i/>
          <w:iCs/>
          <w:color w:val="25313A"/>
        </w:rPr>
        <w:t>replaced with validated pilot findings</w:t>
      </w:r>
      <w:r w:rsidR="00942F92" w:rsidRPr="00942F92">
        <w:rPr>
          <w:rFonts w:asciiTheme="majorHAnsi" w:hAnsiTheme="majorHAnsi" w:cstheme="majorHAnsi"/>
          <w:color w:val="25313A"/>
        </w:rPr>
        <w:t>.</w:t>
      </w:r>
    </w:p>
    <w:p w14:paraId="121D5D25" w14:textId="70AF9740" w:rsidR="00735B04" w:rsidRPr="00735B04" w:rsidRDefault="00735B04" w:rsidP="00735B04">
      <w:pPr>
        <w:autoSpaceDE w:val="0"/>
        <w:autoSpaceDN w:val="0"/>
        <w:adjustRightInd w:val="0"/>
        <w:spacing w:after="0" w:line="240" w:lineRule="auto"/>
        <w:rPr>
          <w:rFonts w:asciiTheme="majorHAnsi" w:hAnsiTheme="majorHAnsi" w:cstheme="majorHAnsi"/>
          <w:color w:val="25313A"/>
        </w:rPr>
      </w:pPr>
      <w:r w:rsidRPr="00735B04">
        <w:rPr>
          <w:rFonts w:asciiTheme="majorHAnsi" w:hAnsiTheme="majorHAnsi" w:cstheme="majorHAnsi"/>
          <w:b/>
          <w:bCs/>
          <w:sz w:val="36"/>
          <w:szCs w:val="36"/>
        </w:rPr>
        <w:t>Patient Signal Strength</w:t>
      </w:r>
      <w:r>
        <w:rPr>
          <w:rFonts w:asciiTheme="majorHAnsi" w:hAnsiTheme="majorHAnsi" w:cstheme="majorHAnsi"/>
          <w:b/>
          <w:bCs/>
          <w:sz w:val="36"/>
          <w:szCs w:val="36"/>
        </w:rPr>
        <w:t xml:space="preserve"> Key</w:t>
      </w:r>
      <w:r w:rsidRPr="00735B04">
        <w:rPr>
          <w:rFonts w:asciiTheme="majorHAnsi" w:hAnsiTheme="majorHAnsi" w:cstheme="majorHAnsi"/>
        </w:rPr>
        <w:t xml:space="preserve"> </w:t>
      </w:r>
    </w:p>
    <w:p w14:paraId="2AABA534" w14:textId="522FE2D1" w:rsidR="00735B04" w:rsidRPr="00772AE4" w:rsidRDefault="00735B04" w:rsidP="00735B04">
      <w:pPr>
        <w:pStyle w:val="NormalWeb"/>
        <w:rPr>
          <w:rFonts w:asciiTheme="majorHAnsi" w:hAnsiTheme="majorHAnsi" w:cstheme="majorHAnsi"/>
          <w:i/>
          <w:iCs/>
          <w:sz w:val="22"/>
          <w:szCs w:val="22"/>
        </w:rPr>
      </w:pPr>
      <w:r w:rsidRPr="00772AE4">
        <w:rPr>
          <w:rFonts w:asciiTheme="majorHAnsi" w:hAnsiTheme="majorHAnsi" w:cstheme="majorHAnsi"/>
          <w:i/>
          <w:iCs/>
          <w:sz w:val="22"/>
          <w:szCs w:val="22"/>
        </w:rPr>
        <w:t>Patient Signal Strength describes how frequently and consistently an experience appears within the pilot dataset. It does not measure clinical effectiveness</w:t>
      </w:r>
    </w:p>
    <w:p w14:paraId="6F41A209" w14:textId="1B4A5D7A" w:rsidR="00735B04" w:rsidRDefault="00735B04" w:rsidP="00735B04">
      <w:pPr>
        <w:pStyle w:val="NormalWeb"/>
      </w:pPr>
      <w:r>
        <w:rPr>
          <w:noProof/>
        </w:rPr>
        <w:drawing>
          <wp:inline distT="0" distB="0" distL="0" distR="0" wp14:anchorId="43F236C5" wp14:editId="48BB5AF5">
            <wp:extent cx="5275442" cy="2533456"/>
            <wp:effectExtent l="0" t="0" r="1905" b="63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6287" cy="2562676"/>
                    </a:xfrm>
                    <a:prstGeom prst="rect">
                      <a:avLst/>
                    </a:prstGeom>
                    <a:noFill/>
                    <a:ln>
                      <a:noFill/>
                    </a:ln>
                  </pic:spPr>
                </pic:pic>
              </a:graphicData>
            </a:graphic>
          </wp:inline>
        </w:drawing>
      </w:r>
    </w:p>
    <w:p w14:paraId="5A034CCA" w14:textId="77777777" w:rsidR="00735B04" w:rsidRPr="00735B04" w:rsidRDefault="00735B04" w:rsidP="00735B04"/>
    <w:p w14:paraId="227D1324" w14:textId="77777777" w:rsidR="00D1796C" w:rsidRDefault="00D1796C" w:rsidP="00735B04">
      <w:pPr>
        <w:autoSpaceDE w:val="0"/>
        <w:autoSpaceDN w:val="0"/>
        <w:adjustRightInd w:val="0"/>
        <w:spacing w:after="0" w:line="240" w:lineRule="auto"/>
        <w:rPr>
          <w:rFonts w:ascii="Arial" w:hAnsi="Arial" w:cs="Arial"/>
          <w:b/>
          <w:bCs/>
          <w:color w:val="14395B"/>
          <w:sz w:val="36"/>
          <w:szCs w:val="36"/>
        </w:rPr>
      </w:pPr>
    </w:p>
    <w:p w14:paraId="3B541BAB" w14:textId="77777777" w:rsidR="00D1796C" w:rsidRDefault="00D1796C" w:rsidP="00735B04">
      <w:pPr>
        <w:autoSpaceDE w:val="0"/>
        <w:autoSpaceDN w:val="0"/>
        <w:adjustRightInd w:val="0"/>
        <w:spacing w:after="0" w:line="240" w:lineRule="auto"/>
        <w:rPr>
          <w:rFonts w:ascii="Arial" w:hAnsi="Arial" w:cs="Arial"/>
          <w:b/>
          <w:bCs/>
          <w:color w:val="14395B"/>
          <w:sz w:val="36"/>
          <w:szCs w:val="36"/>
        </w:rPr>
      </w:pPr>
    </w:p>
    <w:p w14:paraId="7FA11C78" w14:textId="77777777" w:rsidR="00D1796C" w:rsidRDefault="00D1796C" w:rsidP="00735B04">
      <w:pPr>
        <w:autoSpaceDE w:val="0"/>
        <w:autoSpaceDN w:val="0"/>
        <w:adjustRightInd w:val="0"/>
        <w:spacing w:after="0" w:line="240" w:lineRule="auto"/>
        <w:rPr>
          <w:rFonts w:ascii="Arial" w:hAnsi="Arial" w:cs="Arial"/>
          <w:b/>
          <w:bCs/>
          <w:color w:val="14395B"/>
          <w:sz w:val="36"/>
          <w:szCs w:val="36"/>
        </w:rPr>
      </w:pPr>
    </w:p>
    <w:p w14:paraId="75E9E21B" w14:textId="77777777" w:rsidR="00D1796C" w:rsidRDefault="00735B04" w:rsidP="00D1796C">
      <w:pPr>
        <w:autoSpaceDE w:val="0"/>
        <w:autoSpaceDN w:val="0"/>
        <w:adjustRightInd w:val="0"/>
        <w:spacing w:after="0" w:line="240" w:lineRule="auto"/>
        <w:rPr>
          <w:rFonts w:asciiTheme="majorHAnsi" w:hAnsiTheme="majorHAnsi" w:cstheme="majorHAnsi"/>
          <w:b/>
          <w:bCs/>
          <w:color w:val="14395B"/>
          <w:sz w:val="36"/>
          <w:szCs w:val="36"/>
        </w:rPr>
      </w:pPr>
      <w:r w:rsidRPr="00D1796C">
        <w:rPr>
          <w:rFonts w:asciiTheme="majorHAnsi" w:hAnsiTheme="majorHAnsi" w:cstheme="majorHAnsi"/>
          <w:b/>
          <w:bCs/>
          <w:color w:val="14395B"/>
          <w:sz w:val="36"/>
          <w:szCs w:val="36"/>
        </w:rPr>
        <w:lastRenderedPageBreak/>
        <w:t>Why Lyme Signal Matters Today</w:t>
      </w:r>
    </w:p>
    <w:p w14:paraId="5C4D5897" w14:textId="77777777" w:rsidR="00D1796C" w:rsidRDefault="00D1796C" w:rsidP="00D1796C">
      <w:pPr>
        <w:autoSpaceDE w:val="0"/>
        <w:autoSpaceDN w:val="0"/>
        <w:adjustRightInd w:val="0"/>
        <w:spacing w:after="0" w:line="240" w:lineRule="auto"/>
      </w:pPr>
    </w:p>
    <w:p w14:paraId="7F1E41D0" w14:textId="451546E3" w:rsidR="00D1796C" w:rsidRPr="00D1796C" w:rsidRDefault="00D1796C" w:rsidP="00D1796C">
      <w:pPr>
        <w:autoSpaceDE w:val="0"/>
        <w:autoSpaceDN w:val="0"/>
        <w:adjustRightInd w:val="0"/>
        <w:spacing w:after="0" w:line="240" w:lineRule="auto"/>
        <w:rPr>
          <w:rFonts w:asciiTheme="majorHAnsi" w:hAnsiTheme="majorHAnsi" w:cstheme="majorHAnsi"/>
          <w:b/>
          <w:bCs/>
          <w:color w:val="14395B"/>
        </w:rPr>
      </w:pPr>
      <w:r w:rsidRPr="00772AE4">
        <w:rPr>
          <w:i/>
          <w:iCs/>
          <w:noProof/>
        </w:rPr>
        <w:drawing>
          <wp:anchor distT="0" distB="0" distL="114300" distR="114300" simplePos="0" relativeHeight="251655168" behindDoc="1" locked="0" layoutInCell="1" allowOverlap="1" wp14:anchorId="4FBFEF32" wp14:editId="3B005A9F">
            <wp:simplePos x="0" y="0"/>
            <wp:positionH relativeFrom="column">
              <wp:posOffset>-437515</wp:posOffset>
            </wp:positionH>
            <wp:positionV relativeFrom="paragraph">
              <wp:posOffset>250090</wp:posOffset>
            </wp:positionV>
            <wp:extent cx="5919470" cy="2959735"/>
            <wp:effectExtent l="0" t="0" r="5080" b="0"/>
            <wp:wrapTight wrapText="bothSides">
              <wp:wrapPolygon edited="0">
                <wp:start x="0" y="0"/>
                <wp:lineTo x="0" y="21410"/>
                <wp:lineTo x="21549" y="21410"/>
                <wp:lineTo x="21549" y="0"/>
                <wp:lineTo x="0" y="0"/>
              </wp:wrapPolygon>
            </wp:wrapTight>
            <wp:docPr id="15545884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19470" cy="2959735"/>
                    </a:xfrm>
                    <a:prstGeom prst="rect">
                      <a:avLst/>
                    </a:prstGeom>
                    <a:noFill/>
                  </pic:spPr>
                </pic:pic>
              </a:graphicData>
            </a:graphic>
            <wp14:sizeRelH relativeFrom="margin">
              <wp14:pctWidth>0</wp14:pctWidth>
            </wp14:sizeRelH>
            <wp14:sizeRelV relativeFrom="margin">
              <wp14:pctHeight>0</wp14:pctHeight>
            </wp14:sizeRelV>
          </wp:anchor>
        </w:drawing>
      </w:r>
      <w:r w:rsidRPr="00772AE4">
        <w:rPr>
          <w:i/>
          <w:iCs/>
        </w:rPr>
        <w:t>L</w:t>
      </w:r>
      <w:r w:rsidRPr="00772AE4">
        <w:rPr>
          <w:b/>
          <w:bCs/>
          <w:i/>
          <w:iCs/>
        </w:rPr>
        <w:t>yme Signal does not replace patient stories. It helps people understand them</w:t>
      </w:r>
      <w:r w:rsidRPr="00D1796C">
        <w:rPr>
          <w:b/>
          <w:bCs/>
        </w:rPr>
        <w:t>.</w:t>
      </w:r>
    </w:p>
    <w:p w14:paraId="7115A250" w14:textId="6600B82B" w:rsidR="006231F0" w:rsidRPr="006231F0" w:rsidRDefault="006231F0" w:rsidP="006231F0">
      <w:pPr>
        <w:autoSpaceDE w:val="0"/>
        <w:autoSpaceDN w:val="0"/>
        <w:adjustRightInd w:val="0"/>
        <w:spacing w:after="0" w:line="240" w:lineRule="auto"/>
        <w:rPr>
          <w:rFonts w:asciiTheme="majorHAnsi" w:hAnsiTheme="majorHAnsi" w:cstheme="majorHAnsi"/>
          <w:b/>
          <w:bCs/>
          <w:color w:val="14395B"/>
          <w:sz w:val="36"/>
          <w:szCs w:val="36"/>
        </w:rPr>
      </w:pPr>
      <w:r w:rsidRPr="006231F0">
        <w:rPr>
          <w:rFonts w:asciiTheme="majorHAnsi" w:hAnsiTheme="majorHAnsi" w:cstheme="majorHAnsi"/>
          <w:b/>
          <w:bCs/>
          <w:color w:val="14395B"/>
          <w:sz w:val="36"/>
          <w:szCs w:val="36"/>
        </w:rPr>
        <w:t>Patient Experience Is Constantly Evolving</w:t>
      </w:r>
    </w:p>
    <w:p w14:paraId="507FCDC9" w14:textId="77777777" w:rsidR="006231F0" w:rsidRDefault="006231F0" w:rsidP="006231F0">
      <w:pPr>
        <w:autoSpaceDE w:val="0"/>
        <w:autoSpaceDN w:val="0"/>
        <w:adjustRightInd w:val="0"/>
        <w:spacing w:after="0" w:line="240" w:lineRule="auto"/>
        <w:rPr>
          <w:rFonts w:asciiTheme="majorHAnsi" w:hAnsiTheme="majorHAnsi" w:cstheme="majorHAnsi"/>
          <w:color w:val="25313A"/>
          <w:sz w:val="21"/>
          <w:szCs w:val="21"/>
        </w:rPr>
      </w:pPr>
    </w:p>
    <w:p w14:paraId="37493336" w14:textId="20AAB8C9" w:rsidR="006231F0" w:rsidRPr="006231F0" w:rsidRDefault="006231F0" w:rsidP="006231F0">
      <w:pPr>
        <w:autoSpaceDE w:val="0"/>
        <w:autoSpaceDN w:val="0"/>
        <w:adjustRightInd w:val="0"/>
        <w:spacing w:after="0" w:line="240" w:lineRule="auto"/>
        <w:rPr>
          <w:rFonts w:asciiTheme="majorHAnsi" w:hAnsiTheme="majorHAnsi" w:cstheme="majorHAnsi"/>
          <w:color w:val="25313A"/>
        </w:rPr>
      </w:pPr>
      <w:r w:rsidRPr="006231F0">
        <w:rPr>
          <w:rFonts w:asciiTheme="majorHAnsi" w:hAnsiTheme="majorHAnsi" w:cstheme="majorHAnsi"/>
          <w:color w:val="25313A"/>
        </w:rPr>
        <w:t>Patients are constantly posting new experiences. They try new approaches, describe changing symptoms,</w:t>
      </w:r>
      <w:r w:rsidRPr="006231F0">
        <w:rPr>
          <w:rFonts w:asciiTheme="majorHAnsi" w:hAnsiTheme="majorHAnsi" w:cstheme="majorHAnsi"/>
          <w:color w:val="25313A"/>
        </w:rPr>
        <w:t xml:space="preserve"> </w:t>
      </w:r>
      <w:r w:rsidRPr="006231F0">
        <w:rPr>
          <w:rFonts w:asciiTheme="majorHAnsi" w:hAnsiTheme="majorHAnsi" w:cstheme="majorHAnsi"/>
          <w:color w:val="25313A"/>
        </w:rPr>
        <w:t>report setbacks and improvements, and raise questions that may not yet appear in formal research.</w:t>
      </w:r>
    </w:p>
    <w:p w14:paraId="69634714" w14:textId="77777777" w:rsidR="006231F0" w:rsidRPr="006231F0" w:rsidRDefault="006231F0" w:rsidP="006231F0">
      <w:pPr>
        <w:autoSpaceDE w:val="0"/>
        <w:autoSpaceDN w:val="0"/>
        <w:adjustRightInd w:val="0"/>
        <w:spacing w:after="0" w:line="240" w:lineRule="auto"/>
        <w:rPr>
          <w:rFonts w:asciiTheme="majorHAnsi" w:hAnsiTheme="majorHAnsi" w:cstheme="majorHAnsi"/>
          <w:color w:val="25313A"/>
        </w:rPr>
      </w:pPr>
    </w:p>
    <w:p w14:paraId="010909DB" w14:textId="5F73D82D" w:rsidR="006231F0" w:rsidRPr="006231F0" w:rsidRDefault="006231F0" w:rsidP="006231F0">
      <w:pPr>
        <w:autoSpaceDE w:val="0"/>
        <w:autoSpaceDN w:val="0"/>
        <w:adjustRightInd w:val="0"/>
        <w:spacing w:after="0" w:line="240" w:lineRule="auto"/>
        <w:rPr>
          <w:rFonts w:asciiTheme="majorHAnsi" w:hAnsiTheme="majorHAnsi" w:cstheme="majorHAnsi"/>
          <w:color w:val="25313A"/>
        </w:rPr>
      </w:pPr>
      <w:r w:rsidRPr="006231F0">
        <w:rPr>
          <w:rFonts w:asciiTheme="majorHAnsi" w:hAnsiTheme="majorHAnsi" w:cstheme="majorHAnsi"/>
          <w:color w:val="25313A"/>
        </w:rPr>
        <w:t>Without a way to organize this information, much of it becomes buried beneath newer discussions. The</w:t>
      </w:r>
      <w:r w:rsidRPr="006231F0">
        <w:rPr>
          <w:rFonts w:asciiTheme="majorHAnsi" w:hAnsiTheme="majorHAnsi" w:cstheme="majorHAnsi"/>
          <w:color w:val="25313A"/>
        </w:rPr>
        <w:t xml:space="preserve"> </w:t>
      </w:r>
      <w:r w:rsidRPr="006231F0">
        <w:rPr>
          <w:rFonts w:asciiTheme="majorHAnsi" w:hAnsiTheme="majorHAnsi" w:cstheme="majorHAnsi"/>
          <w:color w:val="25313A"/>
        </w:rPr>
        <w:t>individual story remains online, but the knowledge inside it becomes difficult to find and even harder to</w:t>
      </w:r>
      <w:r>
        <w:rPr>
          <w:rFonts w:asciiTheme="majorHAnsi" w:hAnsiTheme="majorHAnsi" w:cstheme="majorHAnsi"/>
          <w:color w:val="25313A"/>
        </w:rPr>
        <w:t xml:space="preserve"> </w:t>
      </w:r>
      <w:r w:rsidRPr="006231F0">
        <w:rPr>
          <w:rFonts w:asciiTheme="majorHAnsi" w:hAnsiTheme="majorHAnsi" w:cstheme="majorHAnsi"/>
          <w:color w:val="25313A"/>
        </w:rPr>
        <w:t>compare.</w:t>
      </w:r>
    </w:p>
    <w:p w14:paraId="7DFA6765" w14:textId="77777777" w:rsidR="006231F0" w:rsidRDefault="006231F0" w:rsidP="006231F0">
      <w:pPr>
        <w:autoSpaceDE w:val="0"/>
        <w:autoSpaceDN w:val="0"/>
        <w:adjustRightInd w:val="0"/>
        <w:spacing w:after="0" w:line="240" w:lineRule="auto"/>
        <w:rPr>
          <w:rFonts w:asciiTheme="majorHAnsi" w:hAnsiTheme="majorHAnsi" w:cstheme="majorHAnsi"/>
          <w:color w:val="25313A"/>
        </w:rPr>
      </w:pPr>
    </w:p>
    <w:p w14:paraId="6CE8A1E7" w14:textId="21FDF1B6" w:rsidR="006231F0" w:rsidRDefault="006231F0" w:rsidP="006231F0">
      <w:pPr>
        <w:autoSpaceDE w:val="0"/>
        <w:autoSpaceDN w:val="0"/>
        <w:adjustRightInd w:val="0"/>
        <w:spacing w:after="0" w:line="240" w:lineRule="auto"/>
        <w:rPr>
          <w:rFonts w:asciiTheme="majorHAnsi" w:hAnsiTheme="majorHAnsi" w:cstheme="majorHAnsi"/>
          <w:color w:val="25313A"/>
        </w:rPr>
      </w:pPr>
      <w:r w:rsidRPr="006231F0">
        <w:rPr>
          <w:rFonts w:asciiTheme="majorHAnsi" w:hAnsiTheme="majorHAnsi" w:cstheme="majorHAnsi"/>
          <w:color w:val="25313A"/>
        </w:rPr>
        <w:t>Lyme Signal is designed as a continuously updated shared knowledge resource. As new permitted public</w:t>
      </w:r>
      <w:r>
        <w:rPr>
          <w:rFonts w:asciiTheme="majorHAnsi" w:hAnsiTheme="majorHAnsi" w:cstheme="majorHAnsi"/>
          <w:color w:val="25313A"/>
        </w:rPr>
        <w:t xml:space="preserve"> </w:t>
      </w:r>
      <w:r w:rsidRPr="006231F0">
        <w:rPr>
          <w:rFonts w:asciiTheme="majorHAnsi" w:hAnsiTheme="majorHAnsi" w:cstheme="majorHAnsi"/>
          <w:color w:val="25313A"/>
        </w:rPr>
        <w:t>narratives are added, the system can refresh its summaries, counts, outcome distributions, and emerging</w:t>
      </w:r>
      <w:r>
        <w:rPr>
          <w:rFonts w:asciiTheme="majorHAnsi" w:hAnsiTheme="majorHAnsi" w:cstheme="majorHAnsi"/>
          <w:color w:val="25313A"/>
        </w:rPr>
        <w:t xml:space="preserve"> </w:t>
      </w:r>
      <w:r w:rsidRPr="006231F0">
        <w:rPr>
          <w:rFonts w:asciiTheme="majorHAnsi" w:hAnsiTheme="majorHAnsi" w:cstheme="majorHAnsi"/>
          <w:color w:val="25313A"/>
        </w:rPr>
        <w:t>research questions.</w:t>
      </w:r>
    </w:p>
    <w:p w14:paraId="65F078B8" w14:textId="77777777" w:rsidR="006231F0" w:rsidRPr="006231F0" w:rsidRDefault="006231F0" w:rsidP="006231F0">
      <w:pPr>
        <w:autoSpaceDE w:val="0"/>
        <w:autoSpaceDN w:val="0"/>
        <w:adjustRightInd w:val="0"/>
        <w:spacing w:after="0" w:line="240" w:lineRule="auto"/>
        <w:rPr>
          <w:rFonts w:asciiTheme="majorHAnsi" w:hAnsiTheme="majorHAnsi" w:cstheme="majorHAnsi"/>
          <w:color w:val="25313A"/>
        </w:rPr>
      </w:pPr>
    </w:p>
    <w:p w14:paraId="3397FBA7" w14:textId="77777777" w:rsidR="006231F0" w:rsidRDefault="006231F0" w:rsidP="006231F0">
      <w:pPr>
        <w:autoSpaceDE w:val="0"/>
        <w:autoSpaceDN w:val="0"/>
        <w:adjustRightInd w:val="0"/>
        <w:spacing w:after="0" w:line="240" w:lineRule="auto"/>
        <w:rPr>
          <w:rFonts w:asciiTheme="majorHAnsi" w:hAnsiTheme="majorHAnsi" w:cstheme="majorHAnsi"/>
          <w:b/>
          <w:bCs/>
          <w:color w:val="2D7E87"/>
        </w:rPr>
      </w:pPr>
      <w:r w:rsidRPr="006231F0">
        <w:rPr>
          <w:rFonts w:asciiTheme="majorHAnsi" w:hAnsiTheme="majorHAnsi" w:cstheme="majorHAnsi"/>
          <w:b/>
          <w:bCs/>
          <w:color w:val="2D7E87"/>
        </w:rPr>
        <w:t>Think of it like a weather report for lived experience.</w:t>
      </w:r>
    </w:p>
    <w:p w14:paraId="16F074F6" w14:textId="77777777" w:rsidR="006231F0" w:rsidRPr="006231F0" w:rsidRDefault="006231F0" w:rsidP="006231F0">
      <w:pPr>
        <w:autoSpaceDE w:val="0"/>
        <w:autoSpaceDN w:val="0"/>
        <w:adjustRightInd w:val="0"/>
        <w:spacing w:after="0" w:line="240" w:lineRule="auto"/>
        <w:rPr>
          <w:rFonts w:asciiTheme="majorHAnsi" w:hAnsiTheme="majorHAnsi" w:cstheme="majorHAnsi"/>
          <w:b/>
          <w:bCs/>
          <w:color w:val="2D7E87"/>
        </w:rPr>
      </w:pPr>
    </w:p>
    <w:p w14:paraId="43B56453" w14:textId="77777777" w:rsidR="006231F0" w:rsidRDefault="006231F0" w:rsidP="006231F0">
      <w:pPr>
        <w:autoSpaceDE w:val="0"/>
        <w:autoSpaceDN w:val="0"/>
        <w:adjustRightInd w:val="0"/>
        <w:spacing w:after="0" w:line="240" w:lineRule="auto"/>
        <w:rPr>
          <w:rFonts w:asciiTheme="majorHAnsi" w:hAnsiTheme="majorHAnsi" w:cstheme="majorHAnsi"/>
          <w:color w:val="25313A"/>
        </w:rPr>
      </w:pPr>
      <w:r w:rsidRPr="006231F0">
        <w:rPr>
          <w:rFonts w:asciiTheme="majorHAnsi" w:hAnsiTheme="majorHAnsi" w:cstheme="majorHAnsi"/>
          <w:color w:val="25313A"/>
        </w:rPr>
        <w:t>A weather report does not ask people to interpret thousands of raw observations. It organizes those</w:t>
      </w:r>
      <w:r>
        <w:rPr>
          <w:rFonts w:asciiTheme="majorHAnsi" w:hAnsiTheme="majorHAnsi" w:cstheme="majorHAnsi"/>
          <w:color w:val="25313A"/>
        </w:rPr>
        <w:t xml:space="preserve"> </w:t>
      </w:r>
      <w:r w:rsidRPr="006231F0">
        <w:rPr>
          <w:rFonts w:asciiTheme="majorHAnsi" w:hAnsiTheme="majorHAnsi" w:cstheme="majorHAnsi"/>
          <w:color w:val="25313A"/>
        </w:rPr>
        <w:t xml:space="preserve">observations into a clear picture of current conditions. </w:t>
      </w:r>
    </w:p>
    <w:p w14:paraId="618C8C91" w14:textId="77777777" w:rsidR="006231F0" w:rsidRDefault="006231F0" w:rsidP="006231F0">
      <w:pPr>
        <w:autoSpaceDE w:val="0"/>
        <w:autoSpaceDN w:val="0"/>
        <w:adjustRightInd w:val="0"/>
        <w:spacing w:after="0" w:line="240" w:lineRule="auto"/>
        <w:rPr>
          <w:rFonts w:asciiTheme="majorHAnsi" w:hAnsiTheme="majorHAnsi" w:cstheme="majorHAnsi"/>
          <w:color w:val="25313A"/>
        </w:rPr>
      </w:pPr>
    </w:p>
    <w:p w14:paraId="7136E53A" w14:textId="20D68A83" w:rsidR="006231F0" w:rsidRDefault="006231F0" w:rsidP="006231F0">
      <w:pPr>
        <w:autoSpaceDE w:val="0"/>
        <w:autoSpaceDN w:val="0"/>
        <w:adjustRightInd w:val="0"/>
        <w:spacing w:after="0" w:line="240" w:lineRule="auto"/>
        <w:rPr>
          <w:rFonts w:asciiTheme="majorHAnsi" w:hAnsiTheme="majorHAnsi" w:cstheme="majorHAnsi"/>
          <w:color w:val="25313A"/>
        </w:rPr>
      </w:pPr>
      <w:r w:rsidRPr="006231F0">
        <w:rPr>
          <w:rFonts w:asciiTheme="majorHAnsi" w:hAnsiTheme="majorHAnsi" w:cstheme="majorHAnsi"/>
          <w:color w:val="25313A"/>
        </w:rPr>
        <w:t>In the same way, Lyme Signal can organize</w:t>
      </w:r>
      <w:r>
        <w:rPr>
          <w:rFonts w:asciiTheme="majorHAnsi" w:hAnsiTheme="majorHAnsi" w:cstheme="majorHAnsi"/>
          <w:color w:val="25313A"/>
        </w:rPr>
        <w:t xml:space="preserve"> </w:t>
      </w:r>
      <w:r w:rsidRPr="006231F0">
        <w:rPr>
          <w:rFonts w:asciiTheme="majorHAnsi" w:hAnsiTheme="majorHAnsi" w:cstheme="majorHAnsi"/>
          <w:color w:val="25313A"/>
        </w:rPr>
        <w:t>continuously changing patient reports into a clearer picture of what the Lyme community is discussing and</w:t>
      </w:r>
      <w:r>
        <w:rPr>
          <w:rFonts w:asciiTheme="majorHAnsi" w:hAnsiTheme="majorHAnsi" w:cstheme="majorHAnsi"/>
          <w:color w:val="25313A"/>
        </w:rPr>
        <w:t xml:space="preserve"> </w:t>
      </w:r>
      <w:r w:rsidRPr="006231F0">
        <w:rPr>
          <w:rFonts w:asciiTheme="majorHAnsi" w:hAnsiTheme="majorHAnsi" w:cstheme="majorHAnsi"/>
          <w:color w:val="25313A"/>
        </w:rPr>
        <w:t>experiencing now.</w:t>
      </w:r>
    </w:p>
    <w:p w14:paraId="6CA54CD7" w14:textId="77777777" w:rsidR="006231F0" w:rsidRPr="006231F0" w:rsidRDefault="006231F0" w:rsidP="006231F0">
      <w:pPr>
        <w:autoSpaceDE w:val="0"/>
        <w:autoSpaceDN w:val="0"/>
        <w:adjustRightInd w:val="0"/>
        <w:spacing w:after="0" w:line="240" w:lineRule="auto"/>
        <w:rPr>
          <w:rFonts w:asciiTheme="majorHAnsi" w:hAnsiTheme="majorHAnsi" w:cstheme="majorHAnsi"/>
          <w:color w:val="25313A"/>
        </w:rPr>
      </w:pPr>
    </w:p>
    <w:p w14:paraId="6204E75E" w14:textId="77777777" w:rsidR="006231F0" w:rsidRPr="006231F0" w:rsidRDefault="006231F0" w:rsidP="006231F0">
      <w:pPr>
        <w:autoSpaceDE w:val="0"/>
        <w:autoSpaceDN w:val="0"/>
        <w:adjustRightInd w:val="0"/>
        <w:spacing w:after="0" w:line="240" w:lineRule="auto"/>
        <w:rPr>
          <w:rFonts w:asciiTheme="majorHAnsi" w:hAnsiTheme="majorHAnsi" w:cstheme="majorHAnsi"/>
          <w:b/>
          <w:bCs/>
          <w:color w:val="14395B"/>
          <w:sz w:val="36"/>
          <w:szCs w:val="36"/>
        </w:rPr>
      </w:pPr>
      <w:r w:rsidRPr="006231F0">
        <w:rPr>
          <w:rFonts w:asciiTheme="majorHAnsi" w:hAnsiTheme="majorHAnsi" w:cstheme="majorHAnsi"/>
          <w:b/>
          <w:bCs/>
          <w:color w:val="14395B"/>
          <w:sz w:val="36"/>
          <w:szCs w:val="36"/>
        </w:rPr>
        <w:t>It does not predict the future. It helps the community</w:t>
      </w:r>
    </w:p>
    <w:p w14:paraId="60708DA1" w14:textId="1750CE74" w:rsidR="00D1796C" w:rsidRDefault="006231F0" w:rsidP="00D1796C">
      <w:pPr>
        <w:rPr>
          <w:rFonts w:asciiTheme="majorHAnsi" w:hAnsiTheme="majorHAnsi" w:cstheme="majorHAnsi"/>
          <w:sz w:val="36"/>
          <w:szCs w:val="36"/>
        </w:rPr>
      </w:pPr>
      <w:r w:rsidRPr="006231F0">
        <w:rPr>
          <w:rFonts w:asciiTheme="majorHAnsi" w:hAnsiTheme="majorHAnsi" w:cstheme="majorHAnsi"/>
          <w:b/>
          <w:bCs/>
          <w:color w:val="14395B"/>
          <w:sz w:val="36"/>
          <w:szCs w:val="36"/>
        </w:rPr>
        <w:t>better understand the present.</w:t>
      </w:r>
    </w:p>
    <w:p w14:paraId="16BD46CB" w14:textId="1105FDBF" w:rsidR="00DC314A" w:rsidRPr="00DC314A" w:rsidRDefault="00DC314A" w:rsidP="00D1796C">
      <w:pPr>
        <w:rPr>
          <w:rFonts w:asciiTheme="majorHAnsi" w:hAnsiTheme="majorHAnsi" w:cstheme="majorHAnsi"/>
          <w:b/>
          <w:bCs/>
          <w:color w:val="17365D" w:themeColor="text2" w:themeShade="BF"/>
          <w:sz w:val="36"/>
          <w:szCs w:val="36"/>
        </w:rPr>
      </w:pPr>
      <w:r w:rsidRPr="00DC314A">
        <w:rPr>
          <w:rFonts w:asciiTheme="majorHAnsi" w:hAnsiTheme="majorHAnsi" w:cstheme="majorHAnsi"/>
          <w:b/>
          <w:bCs/>
          <w:color w:val="17365D" w:themeColor="text2" w:themeShade="BF"/>
          <w:sz w:val="36"/>
          <w:szCs w:val="36"/>
        </w:rPr>
        <w:lastRenderedPageBreak/>
        <w:t xml:space="preserve">Lyme Signal is a Living Library That is Constantly Evolving </w:t>
      </w:r>
    </w:p>
    <w:p w14:paraId="12B89A2D" w14:textId="09807A05" w:rsidR="00DC314A" w:rsidRPr="00772AE4" w:rsidRDefault="00DC314A" w:rsidP="00D1796C">
      <w:pPr>
        <w:rPr>
          <w:rFonts w:asciiTheme="majorHAnsi" w:hAnsiTheme="majorHAnsi" w:cstheme="majorHAnsi"/>
          <w:b/>
          <w:bCs/>
          <w:i/>
          <w:iCs/>
          <w:sz w:val="36"/>
          <w:szCs w:val="36"/>
        </w:rPr>
      </w:pPr>
      <w:r w:rsidRPr="00772AE4">
        <w:rPr>
          <w:rFonts w:asciiTheme="majorHAnsi" w:hAnsiTheme="majorHAnsi" w:cstheme="majorHAnsi"/>
          <w:i/>
          <w:iCs/>
          <w:noProof/>
          <w:sz w:val="36"/>
          <w:szCs w:val="36"/>
        </w:rPr>
        <w:drawing>
          <wp:anchor distT="0" distB="0" distL="114300" distR="114300" simplePos="0" relativeHeight="251662336" behindDoc="1" locked="0" layoutInCell="1" allowOverlap="1" wp14:anchorId="1FC70F2C" wp14:editId="7A829CF4">
            <wp:simplePos x="0" y="0"/>
            <wp:positionH relativeFrom="column">
              <wp:posOffset>-493395</wp:posOffset>
            </wp:positionH>
            <wp:positionV relativeFrom="paragraph">
              <wp:posOffset>578385</wp:posOffset>
            </wp:positionV>
            <wp:extent cx="6472555" cy="4314825"/>
            <wp:effectExtent l="0" t="0" r="4445" b="9525"/>
            <wp:wrapTight wrapText="bothSides">
              <wp:wrapPolygon edited="0">
                <wp:start x="0" y="0"/>
                <wp:lineTo x="0" y="21552"/>
                <wp:lineTo x="21551" y="21552"/>
                <wp:lineTo x="21551" y="0"/>
                <wp:lineTo x="0" y="0"/>
              </wp:wrapPolygon>
            </wp:wrapTight>
            <wp:docPr id="3457088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2555" cy="4314825"/>
                    </a:xfrm>
                    <a:prstGeom prst="rect">
                      <a:avLst/>
                    </a:prstGeom>
                    <a:noFill/>
                  </pic:spPr>
                </pic:pic>
              </a:graphicData>
            </a:graphic>
            <wp14:sizeRelH relativeFrom="margin">
              <wp14:pctWidth>0</wp14:pctWidth>
            </wp14:sizeRelH>
            <wp14:sizeRelV relativeFrom="margin">
              <wp14:pctHeight>0</wp14:pctHeight>
            </wp14:sizeRelV>
          </wp:anchor>
        </w:drawing>
      </w:r>
      <w:r w:rsidRPr="00772AE4">
        <w:rPr>
          <w:b/>
          <w:bCs/>
          <w:i/>
          <w:iCs/>
        </w:rPr>
        <w:t>Every new story can strengthen the living library. Every new perspective can help refine what the community understands.</w:t>
      </w:r>
    </w:p>
    <w:p w14:paraId="3754BF70" w14:textId="74E60035" w:rsidR="00DC314A" w:rsidRPr="00772AE4" w:rsidRDefault="00DC314A" w:rsidP="00D1796C">
      <w:pPr>
        <w:rPr>
          <w:rFonts w:asciiTheme="majorHAnsi" w:hAnsiTheme="majorHAnsi" w:cstheme="majorHAnsi"/>
          <w:color w:val="17365D" w:themeColor="text2" w:themeShade="BF"/>
          <w:sz w:val="36"/>
          <w:szCs w:val="36"/>
        </w:rPr>
      </w:pPr>
    </w:p>
    <w:p w14:paraId="40D7628F" w14:textId="77777777" w:rsidR="00772AE4" w:rsidRPr="00772AE4" w:rsidRDefault="00772AE4" w:rsidP="00772AE4">
      <w:pPr>
        <w:pStyle w:val="pdq2pgselectionanchorcontainer"/>
        <w:rPr>
          <w:rFonts w:asciiTheme="majorHAnsi" w:hAnsiTheme="majorHAnsi" w:cstheme="majorHAnsi"/>
          <w:color w:val="17365D" w:themeColor="text2" w:themeShade="BF"/>
          <w:sz w:val="36"/>
          <w:szCs w:val="36"/>
        </w:rPr>
      </w:pPr>
      <w:r w:rsidRPr="00772AE4">
        <w:rPr>
          <w:rStyle w:val="Strong"/>
          <w:rFonts w:asciiTheme="majorHAnsi" w:hAnsiTheme="majorHAnsi" w:cstheme="majorHAnsi"/>
          <w:color w:val="17365D" w:themeColor="text2" w:themeShade="BF"/>
          <w:sz w:val="36"/>
          <w:szCs w:val="36"/>
        </w:rPr>
        <w:t>Example Community Signal Report Generated by Lyme Signal</w:t>
      </w:r>
    </w:p>
    <w:p w14:paraId="21ECCE4F" w14:textId="77777777" w:rsidR="00772AE4" w:rsidRPr="00772AE4" w:rsidRDefault="00772AE4" w:rsidP="00772AE4">
      <w:pPr>
        <w:pStyle w:val="NormalWeb"/>
        <w:rPr>
          <w:rFonts w:asciiTheme="majorHAnsi" w:hAnsiTheme="majorHAnsi" w:cstheme="majorHAnsi"/>
          <w:b/>
          <w:bCs/>
          <w:sz w:val="22"/>
          <w:szCs w:val="22"/>
        </w:rPr>
      </w:pPr>
      <w:r w:rsidRPr="00772AE4">
        <w:rPr>
          <w:rStyle w:val="Emphasis"/>
          <w:rFonts w:asciiTheme="majorHAnsi" w:hAnsiTheme="majorHAnsi" w:cstheme="majorHAnsi"/>
          <w:b/>
          <w:bCs/>
          <w:sz w:val="22"/>
          <w:szCs w:val="22"/>
        </w:rPr>
        <w:t>The table below illustrates the type of report Lyme Signal is designed to generate. Instead of manually reviewing hundreds of patient narratives, Lyme Signal organizes recurring community experiences into structured observations and potential research questions. The findings shown below are illustrative; in a completed pilot, they would be generated from the analyzed pilot dataset and continuously updated as new patient experiences are added.</w:t>
      </w:r>
    </w:p>
    <w:p w14:paraId="6B9D4372" w14:textId="77777777" w:rsidR="00772AE4" w:rsidRDefault="00772AE4" w:rsidP="00D1796C">
      <w:pPr>
        <w:rPr>
          <w:rFonts w:asciiTheme="majorHAnsi" w:hAnsiTheme="majorHAnsi" w:cstheme="majorHAnsi"/>
          <w:sz w:val="36"/>
          <w:szCs w:val="36"/>
        </w:rPr>
      </w:pPr>
    </w:p>
    <w:p w14:paraId="7CB39A4A" w14:textId="155D4E3C" w:rsidR="00D1796C" w:rsidRPr="00D1796C" w:rsidRDefault="00A53239" w:rsidP="00D1796C">
      <w:r>
        <w:rPr>
          <w:noProof/>
        </w:rPr>
        <w:lastRenderedPageBreak/>
        <w:drawing>
          <wp:anchor distT="0" distB="0" distL="114300" distR="114300" simplePos="0" relativeHeight="251664384" behindDoc="1" locked="0" layoutInCell="1" allowOverlap="1" wp14:anchorId="0186B526" wp14:editId="680AC793">
            <wp:simplePos x="0" y="0"/>
            <wp:positionH relativeFrom="column">
              <wp:posOffset>-140636</wp:posOffset>
            </wp:positionH>
            <wp:positionV relativeFrom="paragraph">
              <wp:posOffset>207612</wp:posOffset>
            </wp:positionV>
            <wp:extent cx="6160135" cy="3079750"/>
            <wp:effectExtent l="0" t="0" r="0" b="6350"/>
            <wp:wrapTight wrapText="bothSides">
              <wp:wrapPolygon edited="0">
                <wp:start x="0" y="0"/>
                <wp:lineTo x="0" y="21511"/>
                <wp:lineTo x="21509" y="21511"/>
                <wp:lineTo x="21509" y="0"/>
                <wp:lineTo x="0" y="0"/>
              </wp:wrapPolygon>
            </wp:wrapTight>
            <wp:docPr id="1195989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0135" cy="3079750"/>
                    </a:xfrm>
                    <a:prstGeom prst="rect">
                      <a:avLst/>
                    </a:prstGeom>
                    <a:noFill/>
                  </pic:spPr>
                </pic:pic>
              </a:graphicData>
            </a:graphic>
            <wp14:sizeRelH relativeFrom="margin">
              <wp14:pctWidth>0</wp14:pctWidth>
            </wp14:sizeRelH>
            <wp14:sizeRelV relativeFrom="margin">
              <wp14:pctHeight>0</wp14:pctHeight>
            </wp14:sizeRelV>
          </wp:anchor>
        </w:drawing>
      </w:r>
    </w:p>
    <w:p w14:paraId="6E3DFF52" w14:textId="27A8E4C6" w:rsidR="00D1796C" w:rsidRPr="00A53239" w:rsidRDefault="00D1796C" w:rsidP="00D1796C">
      <w:pPr>
        <w:rPr>
          <w:b/>
          <w:bCs/>
          <w:color w:val="17365D" w:themeColor="text2" w:themeShade="BF"/>
          <w:sz w:val="36"/>
          <w:szCs w:val="36"/>
        </w:rPr>
      </w:pPr>
    </w:p>
    <w:p w14:paraId="4600E270" w14:textId="3CFABEBA" w:rsidR="00D1796C" w:rsidRPr="00A53239" w:rsidRDefault="00A53239" w:rsidP="00D1796C">
      <w:pPr>
        <w:rPr>
          <w:b/>
          <w:bCs/>
          <w:color w:val="17365D" w:themeColor="text2" w:themeShade="BF"/>
          <w:sz w:val="36"/>
          <w:szCs w:val="36"/>
        </w:rPr>
      </w:pPr>
      <w:r w:rsidRPr="00A53239">
        <w:rPr>
          <w:b/>
          <w:bCs/>
          <w:color w:val="17365D" w:themeColor="text2" w:themeShade="BF"/>
          <w:sz w:val="36"/>
          <w:szCs w:val="36"/>
        </w:rPr>
        <w:t xml:space="preserve">Building Trust </w:t>
      </w:r>
      <w:proofErr w:type="gramStart"/>
      <w:r w:rsidRPr="00A53239">
        <w:rPr>
          <w:b/>
          <w:bCs/>
          <w:color w:val="17365D" w:themeColor="text2" w:themeShade="BF"/>
          <w:sz w:val="36"/>
          <w:szCs w:val="36"/>
        </w:rPr>
        <w:t>Into</w:t>
      </w:r>
      <w:proofErr w:type="gramEnd"/>
      <w:r w:rsidRPr="00A53239">
        <w:rPr>
          <w:b/>
          <w:bCs/>
          <w:color w:val="17365D" w:themeColor="text2" w:themeShade="BF"/>
          <w:sz w:val="36"/>
          <w:szCs w:val="36"/>
        </w:rPr>
        <w:t xml:space="preserve"> Lyme Signal </w:t>
      </w:r>
    </w:p>
    <w:p w14:paraId="0CBBF920" w14:textId="77777777" w:rsidR="00B20F50" w:rsidRDefault="00A53239" w:rsidP="00B20F50">
      <w:pPr>
        <w:rPr>
          <w:sz w:val="36"/>
          <w:szCs w:val="36"/>
        </w:rPr>
      </w:pPr>
      <w:r>
        <w:rPr>
          <w:noProof/>
        </w:rPr>
        <w:drawing>
          <wp:inline distT="0" distB="0" distL="0" distR="0" wp14:anchorId="78948292" wp14:editId="19F23C53">
            <wp:extent cx="5895473" cy="3930316"/>
            <wp:effectExtent l="0" t="0" r="0" b="0"/>
            <wp:docPr id="135006119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82885" cy="3988590"/>
                    </a:xfrm>
                    <a:prstGeom prst="rect">
                      <a:avLst/>
                    </a:prstGeom>
                    <a:noFill/>
                  </pic:spPr>
                </pic:pic>
              </a:graphicData>
            </a:graphic>
          </wp:inline>
        </w:drawing>
      </w:r>
    </w:p>
    <w:p w14:paraId="1EBC512A" w14:textId="2C2E7144" w:rsidR="00B20F50" w:rsidRPr="00B20F50" w:rsidRDefault="00A53239" w:rsidP="00B20F50">
      <w:pPr>
        <w:rPr>
          <w:b/>
          <w:bCs/>
          <w:color w:val="244061" w:themeColor="accent1" w:themeShade="80"/>
        </w:rPr>
      </w:pPr>
      <w:r w:rsidRPr="00B20F50">
        <w:rPr>
          <w:b/>
          <w:bCs/>
          <w:color w:val="244061" w:themeColor="accent1" w:themeShade="80"/>
          <w:sz w:val="36"/>
          <w:szCs w:val="36"/>
        </w:rPr>
        <w:lastRenderedPageBreak/>
        <w:t>Imagine What Becomes Possible</w:t>
      </w:r>
    </w:p>
    <w:p w14:paraId="5BF8B6A1" w14:textId="77777777" w:rsidR="00B20F50" w:rsidRDefault="00A53239" w:rsidP="00B20F50">
      <w:pPr>
        <w:pStyle w:val="Heading1"/>
        <w:rPr>
          <w:b w:val="0"/>
          <w:bCs w:val="0"/>
          <w:color w:val="000000" w:themeColor="text1"/>
          <w:sz w:val="22"/>
          <w:szCs w:val="22"/>
        </w:rPr>
      </w:pPr>
      <w:r w:rsidRPr="00B20F50">
        <w:rPr>
          <w:b w:val="0"/>
          <w:bCs w:val="0"/>
          <w:color w:val="000000" w:themeColor="text1"/>
          <w:sz w:val="22"/>
          <w:szCs w:val="22"/>
        </w:rPr>
        <w:t xml:space="preserve">Imagine a newly diagnosed patient opening Lyme Signal and understanding within minutes what the community has reported about fatigue, brain fog, sleep, pain, or another concern. </w:t>
      </w:r>
    </w:p>
    <w:p w14:paraId="17739036" w14:textId="77777777" w:rsidR="00B20F50" w:rsidRDefault="00A53239" w:rsidP="00B20F50">
      <w:pPr>
        <w:pStyle w:val="Heading1"/>
        <w:rPr>
          <w:b w:val="0"/>
          <w:bCs w:val="0"/>
          <w:color w:val="000000" w:themeColor="text1"/>
          <w:sz w:val="22"/>
          <w:szCs w:val="22"/>
        </w:rPr>
      </w:pPr>
      <w:r w:rsidRPr="00B20F50">
        <w:rPr>
          <w:b w:val="0"/>
          <w:bCs w:val="0"/>
          <w:color w:val="000000" w:themeColor="text1"/>
          <w:sz w:val="22"/>
          <w:szCs w:val="22"/>
        </w:rPr>
        <w:t xml:space="preserve">Imagine a clinician quickly reviewing the range of patient reported experiences before a visit, without trying to interpret hundreds of scattered posts. </w:t>
      </w:r>
    </w:p>
    <w:p w14:paraId="33957057" w14:textId="77777777" w:rsidR="00B20F50" w:rsidRDefault="00A53239" w:rsidP="00B20F50">
      <w:pPr>
        <w:pStyle w:val="Heading1"/>
        <w:rPr>
          <w:b w:val="0"/>
          <w:bCs w:val="0"/>
          <w:color w:val="000000" w:themeColor="text1"/>
          <w:sz w:val="22"/>
          <w:szCs w:val="22"/>
        </w:rPr>
      </w:pPr>
      <w:r w:rsidRPr="00B20F50">
        <w:rPr>
          <w:b w:val="0"/>
          <w:bCs w:val="0"/>
          <w:color w:val="000000" w:themeColor="text1"/>
          <w:sz w:val="22"/>
          <w:szCs w:val="22"/>
        </w:rPr>
        <w:t xml:space="preserve">Imagine a researcher seeing which questions patients have asked repeatedly, where experiences conflict, and which emerging topics may deserve formal investigation. Every new story strengthens the living library. Every new perspective helps the Lyme community learn from itself. </w:t>
      </w:r>
    </w:p>
    <w:p w14:paraId="56F50CB6" w14:textId="1406958F" w:rsidR="00942F92" w:rsidRDefault="00A53239" w:rsidP="00B20F50">
      <w:pPr>
        <w:pStyle w:val="Heading1"/>
        <w:rPr>
          <w:sz w:val="36"/>
          <w:szCs w:val="36"/>
        </w:rPr>
      </w:pPr>
      <w:r w:rsidRPr="00B20F50">
        <w:rPr>
          <w:b w:val="0"/>
          <w:bCs w:val="0"/>
          <w:color w:val="000000" w:themeColor="text1"/>
          <w:sz w:val="22"/>
          <w:szCs w:val="22"/>
        </w:rPr>
        <w:t>The pilot demonstrates that this work can begin now. Future development can make the resource more current, more searchable, more representative, and more useful without changing its central purpose.</w:t>
      </w:r>
    </w:p>
    <w:p w14:paraId="4672CE55" w14:textId="77777777" w:rsidR="00B20F50" w:rsidRPr="00B20F50" w:rsidRDefault="00B20F50" w:rsidP="00B20F50"/>
    <w:p w14:paraId="562390DE" w14:textId="77777777" w:rsidR="00B20F50" w:rsidRPr="00B20F50" w:rsidRDefault="00B20F50" w:rsidP="00B20F50">
      <w:pPr>
        <w:rPr>
          <w:b/>
          <w:bCs/>
          <w:color w:val="17365D" w:themeColor="text2" w:themeShade="BF"/>
          <w:sz w:val="36"/>
          <w:szCs w:val="36"/>
        </w:rPr>
      </w:pPr>
      <w:r w:rsidRPr="00B20F50">
        <w:rPr>
          <w:b/>
          <w:bCs/>
          <w:color w:val="17365D" w:themeColor="text2" w:themeShade="BF"/>
          <w:sz w:val="36"/>
          <w:szCs w:val="36"/>
        </w:rPr>
        <w:t>One Story Can Help One Person</w:t>
      </w:r>
    </w:p>
    <w:p w14:paraId="2D798112" w14:textId="77777777" w:rsidR="00B20F50" w:rsidRPr="00B20F50" w:rsidRDefault="00B20F50" w:rsidP="00B20F50">
      <w:pPr>
        <w:rPr>
          <w:sz w:val="28"/>
          <w:szCs w:val="28"/>
        </w:rPr>
      </w:pPr>
      <w:r w:rsidRPr="00B20F50">
        <w:rPr>
          <w:sz w:val="28"/>
          <w:szCs w:val="28"/>
        </w:rPr>
        <w:t>Thousands of organized stories can help an entire</w:t>
      </w:r>
    </w:p>
    <w:p w14:paraId="29596303" w14:textId="77777777" w:rsidR="00B20F50" w:rsidRPr="00B20F50" w:rsidRDefault="00B20F50" w:rsidP="00B20F50">
      <w:pPr>
        <w:rPr>
          <w:sz w:val="28"/>
          <w:szCs w:val="28"/>
        </w:rPr>
      </w:pPr>
      <w:r w:rsidRPr="00B20F50">
        <w:rPr>
          <w:sz w:val="28"/>
          <w:szCs w:val="28"/>
        </w:rPr>
        <w:t>community.</w:t>
      </w:r>
    </w:p>
    <w:p w14:paraId="4045A815" w14:textId="77777777" w:rsidR="00B20F50" w:rsidRDefault="00B20F50" w:rsidP="00B20F50">
      <w:r>
        <w:t>Every patient story begins with one person's experience. Together, those experiences become something</w:t>
      </w:r>
      <w:r>
        <w:t xml:space="preserve"> </w:t>
      </w:r>
      <w:r>
        <w:t xml:space="preserve">larger. They become shared knowledge. They become opportunities to improve understanding. </w:t>
      </w:r>
    </w:p>
    <w:p w14:paraId="4DDC7142" w14:textId="08343E4B" w:rsidR="00B20F50" w:rsidRDefault="00B20F50" w:rsidP="00B20F50">
      <w:r>
        <w:t>They</w:t>
      </w:r>
      <w:r>
        <w:t xml:space="preserve"> </w:t>
      </w:r>
      <w:r>
        <w:t>become better questions. They become hope for the next person searching for answers.</w:t>
      </w:r>
    </w:p>
    <w:p w14:paraId="057F88C3" w14:textId="42CD0555" w:rsidR="00B20F50" w:rsidRDefault="00B20F50" w:rsidP="00B20F50">
      <w:r>
        <w:t>Every patient story has value. Together, those stories become shared</w:t>
      </w:r>
      <w:r>
        <w:t xml:space="preserve"> </w:t>
      </w:r>
      <w:r>
        <w:t>knowledge. Lyme Signal helps the entire community learn from them.</w:t>
      </w:r>
    </w:p>
    <w:p w14:paraId="231656E7" w14:textId="4834289B" w:rsidR="00B20F50" w:rsidRDefault="00B20F50" w:rsidP="00B20F50">
      <w:r>
        <w:t>The answers may not exist in any one story. But</w:t>
      </w:r>
      <w:r>
        <w:t xml:space="preserve"> </w:t>
      </w:r>
      <w:r>
        <w:t>together, patient stories can help us ask better</w:t>
      </w:r>
    </w:p>
    <w:p w14:paraId="4EE7CFCB" w14:textId="2B10959D" w:rsidR="00A53239" w:rsidRDefault="00B20F50" w:rsidP="00B20F50">
      <w:r>
        <w:t>questions.</w:t>
      </w:r>
    </w:p>
    <w:p w14:paraId="6F5B1F3F" w14:textId="77777777" w:rsidR="00A53239" w:rsidRDefault="00A53239" w:rsidP="00A53239"/>
    <w:p w14:paraId="37948B56" w14:textId="08359F49" w:rsidR="00D1796C" w:rsidRDefault="00D1796C">
      <w:pPr>
        <w:pStyle w:val="Heading1"/>
        <w:jc w:val="center"/>
      </w:pPr>
    </w:p>
    <w:p w14:paraId="59BD74B4" w14:textId="793985F3" w:rsidR="00D1796C" w:rsidRPr="00C86BB8" w:rsidRDefault="00D1796C" w:rsidP="00C86BB8">
      <w:pPr>
        <w:pStyle w:val="Heading1"/>
        <w:rPr>
          <w:rFonts w:cstheme="majorHAnsi"/>
          <w:color w:val="17365D" w:themeColor="text2" w:themeShade="BF"/>
        </w:rPr>
      </w:pPr>
    </w:p>
    <w:p w14:paraId="172711C5" w14:textId="18622B4D" w:rsidR="00C86BB8" w:rsidRPr="00C86BB8" w:rsidRDefault="00C86BB8" w:rsidP="00C86BB8">
      <w:pPr>
        <w:spacing w:before="100" w:beforeAutospacing="1" w:after="100" w:afterAutospacing="1" w:line="240" w:lineRule="auto"/>
        <w:jc w:val="center"/>
        <w:outlineLvl w:val="0"/>
        <w:rPr>
          <w:rFonts w:asciiTheme="majorHAnsi" w:eastAsia="Times New Roman" w:hAnsiTheme="majorHAnsi" w:cstheme="majorHAnsi"/>
          <w:b/>
          <w:bCs/>
          <w:color w:val="17365D" w:themeColor="text2" w:themeShade="BF"/>
          <w:kern w:val="36"/>
          <w:sz w:val="144"/>
          <w:szCs w:val="144"/>
        </w:rPr>
      </w:pPr>
      <w:r w:rsidRPr="00C86BB8">
        <w:rPr>
          <w:rFonts w:asciiTheme="majorHAnsi" w:eastAsia="Times New Roman" w:hAnsiTheme="majorHAnsi" w:cstheme="majorHAnsi"/>
          <w:b/>
          <w:bCs/>
          <w:color w:val="17365D" w:themeColor="text2" w:themeShade="BF"/>
          <w:kern w:val="36"/>
          <w:sz w:val="144"/>
          <w:szCs w:val="144"/>
        </w:rPr>
        <w:t>PART II</w:t>
      </w:r>
      <w:r w:rsidR="00B503C7">
        <w:rPr>
          <w:rFonts w:asciiTheme="majorHAnsi" w:eastAsia="Times New Roman" w:hAnsiTheme="majorHAnsi" w:cstheme="majorHAnsi"/>
          <w:b/>
          <w:bCs/>
          <w:color w:val="17365D" w:themeColor="text2" w:themeShade="BF"/>
          <w:kern w:val="36"/>
          <w:sz w:val="144"/>
          <w:szCs w:val="144"/>
        </w:rPr>
        <w:t xml:space="preserve"> </w:t>
      </w:r>
    </w:p>
    <w:p w14:paraId="659E620F" w14:textId="0653069A" w:rsidR="00C86BB8" w:rsidRPr="00C86BB8" w:rsidRDefault="00B503C7" w:rsidP="00C86BB8">
      <w:pPr>
        <w:spacing w:before="100" w:beforeAutospacing="1" w:after="100" w:afterAutospacing="1" w:line="240" w:lineRule="auto"/>
        <w:jc w:val="center"/>
        <w:outlineLvl w:val="0"/>
        <w:rPr>
          <w:rFonts w:asciiTheme="majorHAnsi" w:eastAsia="Times New Roman" w:hAnsiTheme="majorHAnsi" w:cstheme="majorHAnsi"/>
          <w:b/>
          <w:bCs/>
          <w:color w:val="17365D" w:themeColor="text2" w:themeShade="BF"/>
          <w:kern w:val="36"/>
          <w:sz w:val="96"/>
          <w:szCs w:val="96"/>
        </w:rPr>
      </w:pPr>
      <w:r>
        <w:rPr>
          <w:rFonts w:asciiTheme="majorHAnsi" w:eastAsia="Times New Roman" w:hAnsiTheme="majorHAnsi" w:cstheme="majorHAnsi"/>
          <w:b/>
          <w:bCs/>
          <w:color w:val="17365D" w:themeColor="text2" w:themeShade="BF"/>
          <w:kern w:val="36"/>
          <w:sz w:val="96"/>
          <w:szCs w:val="96"/>
        </w:rPr>
        <w:t>(</w:t>
      </w:r>
      <w:proofErr w:type="gramStart"/>
      <w:r>
        <w:rPr>
          <w:rFonts w:asciiTheme="majorHAnsi" w:eastAsia="Times New Roman" w:hAnsiTheme="majorHAnsi" w:cstheme="majorHAnsi"/>
          <w:b/>
          <w:bCs/>
          <w:color w:val="17365D" w:themeColor="text2" w:themeShade="BF"/>
          <w:kern w:val="36"/>
          <w:sz w:val="96"/>
          <w:szCs w:val="96"/>
        </w:rPr>
        <w:t>Mock Ups</w:t>
      </w:r>
      <w:proofErr w:type="gramEnd"/>
      <w:r>
        <w:rPr>
          <w:rFonts w:asciiTheme="majorHAnsi" w:eastAsia="Times New Roman" w:hAnsiTheme="majorHAnsi" w:cstheme="majorHAnsi"/>
          <w:b/>
          <w:bCs/>
          <w:color w:val="17365D" w:themeColor="text2" w:themeShade="BF"/>
          <w:kern w:val="36"/>
          <w:sz w:val="96"/>
          <w:szCs w:val="96"/>
        </w:rPr>
        <w:t>: App Version 1)</w:t>
      </w:r>
    </w:p>
    <w:p w14:paraId="50E172C7" w14:textId="77777777" w:rsidR="00C86BB8" w:rsidRPr="00C86BB8" w:rsidRDefault="00C86BB8" w:rsidP="00C86BB8">
      <w:pPr>
        <w:spacing w:before="100" w:beforeAutospacing="1" w:after="100" w:afterAutospacing="1" w:line="240" w:lineRule="auto"/>
        <w:jc w:val="center"/>
        <w:outlineLvl w:val="1"/>
        <w:rPr>
          <w:rFonts w:asciiTheme="majorHAnsi" w:eastAsia="Times New Roman" w:hAnsiTheme="majorHAnsi" w:cstheme="majorHAnsi"/>
          <w:b/>
          <w:bCs/>
          <w:color w:val="17365D" w:themeColor="text2" w:themeShade="BF"/>
          <w:sz w:val="96"/>
          <w:szCs w:val="96"/>
        </w:rPr>
      </w:pPr>
      <w:r w:rsidRPr="00C86BB8">
        <w:rPr>
          <w:rFonts w:asciiTheme="majorHAnsi" w:eastAsia="Times New Roman" w:hAnsiTheme="majorHAnsi" w:cstheme="majorHAnsi"/>
          <w:b/>
          <w:bCs/>
          <w:color w:val="17365D" w:themeColor="text2" w:themeShade="BF"/>
          <w:sz w:val="96"/>
          <w:szCs w:val="96"/>
        </w:rPr>
        <w:t>Seeing Lyme Signal in Action</w:t>
      </w:r>
    </w:p>
    <w:p w14:paraId="140B1E32" w14:textId="77777777" w:rsidR="00C86BB8" w:rsidRDefault="00C86BB8" w:rsidP="00C86BB8">
      <w:pPr>
        <w:spacing w:before="100" w:beforeAutospacing="1" w:after="100" w:afterAutospacing="1" w:line="240" w:lineRule="auto"/>
        <w:jc w:val="center"/>
        <w:outlineLvl w:val="1"/>
        <w:rPr>
          <w:rFonts w:asciiTheme="majorHAnsi" w:eastAsia="Times New Roman" w:hAnsiTheme="majorHAnsi" w:cstheme="majorHAnsi"/>
          <w:b/>
          <w:bCs/>
          <w:color w:val="17365D" w:themeColor="text2" w:themeShade="BF"/>
          <w:sz w:val="36"/>
          <w:szCs w:val="36"/>
        </w:rPr>
      </w:pPr>
    </w:p>
    <w:p w14:paraId="474DE178" w14:textId="77777777" w:rsidR="00C86BB8" w:rsidRPr="00C86BB8" w:rsidRDefault="00C86BB8" w:rsidP="00C86BB8">
      <w:pPr>
        <w:spacing w:before="100" w:beforeAutospacing="1" w:after="100" w:afterAutospacing="1" w:line="240" w:lineRule="auto"/>
        <w:jc w:val="center"/>
        <w:outlineLvl w:val="1"/>
        <w:rPr>
          <w:rFonts w:asciiTheme="majorHAnsi" w:eastAsia="Times New Roman" w:hAnsiTheme="majorHAnsi" w:cstheme="majorHAnsi"/>
          <w:b/>
          <w:bCs/>
          <w:color w:val="17365D" w:themeColor="text2" w:themeShade="BF"/>
          <w:sz w:val="36"/>
          <w:szCs w:val="36"/>
        </w:rPr>
      </w:pPr>
    </w:p>
    <w:p w14:paraId="73FD2FAE" w14:textId="77777777" w:rsidR="00C86BB8" w:rsidRPr="00C86BB8" w:rsidRDefault="00C86BB8" w:rsidP="00C86BB8">
      <w:pPr>
        <w:spacing w:before="100" w:beforeAutospacing="1" w:after="100" w:afterAutospacing="1" w:line="240" w:lineRule="auto"/>
        <w:jc w:val="center"/>
        <w:rPr>
          <w:rFonts w:asciiTheme="majorHAnsi" w:eastAsia="Times New Roman" w:hAnsiTheme="majorHAnsi" w:cstheme="majorHAnsi"/>
          <w:sz w:val="36"/>
          <w:szCs w:val="36"/>
        </w:rPr>
      </w:pPr>
      <w:r w:rsidRPr="00C86BB8">
        <w:rPr>
          <w:rFonts w:asciiTheme="majorHAnsi" w:eastAsia="Times New Roman" w:hAnsiTheme="majorHAnsi" w:cstheme="majorHAnsi"/>
          <w:i/>
          <w:iCs/>
          <w:sz w:val="36"/>
          <w:szCs w:val="36"/>
        </w:rPr>
        <w:t>The following pages illustrate how Lyme Signal transforms patient experiences into organized community knowledge that can continuously evolve as new stories are shared.</w:t>
      </w:r>
    </w:p>
    <w:p w14:paraId="430C9B0E" w14:textId="69981C5E" w:rsidR="00D1796C" w:rsidRDefault="00D1796C">
      <w:pPr>
        <w:pStyle w:val="Heading1"/>
        <w:jc w:val="center"/>
      </w:pPr>
    </w:p>
    <w:p w14:paraId="251FBEAF" w14:textId="77777777" w:rsidR="009508AD" w:rsidRDefault="009508AD" w:rsidP="009508AD"/>
    <w:p w14:paraId="17900004" w14:textId="77777777" w:rsidR="009508AD" w:rsidRDefault="009508AD" w:rsidP="009508AD"/>
    <w:p w14:paraId="3B70B4B3" w14:textId="77777777" w:rsidR="009508AD" w:rsidRDefault="009508AD" w:rsidP="009508AD"/>
    <w:p w14:paraId="3710E449" w14:textId="300B43F7" w:rsidR="006610B4" w:rsidRPr="006610B4" w:rsidRDefault="006610B4" w:rsidP="006610B4">
      <w:pPr>
        <w:spacing w:before="100" w:beforeAutospacing="1" w:after="100" w:afterAutospacing="1" w:line="240" w:lineRule="auto"/>
        <w:outlineLvl w:val="2"/>
        <w:rPr>
          <w:rFonts w:asciiTheme="majorHAnsi" w:eastAsia="Times New Roman" w:hAnsiTheme="majorHAnsi" w:cstheme="majorHAnsi"/>
          <w:b/>
          <w:bCs/>
          <w:color w:val="17365D" w:themeColor="text2" w:themeShade="BF"/>
          <w:sz w:val="36"/>
          <w:szCs w:val="36"/>
        </w:rPr>
      </w:pPr>
      <w:r>
        <w:rPr>
          <w:rFonts w:asciiTheme="majorHAnsi" w:eastAsia="Times New Roman" w:hAnsiTheme="majorHAnsi" w:cstheme="majorHAnsi"/>
          <w:b/>
          <w:bCs/>
          <w:color w:val="17365D" w:themeColor="text2" w:themeShade="BF"/>
          <w:sz w:val="36"/>
          <w:szCs w:val="36"/>
        </w:rPr>
        <w:t xml:space="preserve">Lyme Signal </w:t>
      </w:r>
      <w:r w:rsidRPr="006610B4">
        <w:rPr>
          <w:rFonts w:asciiTheme="majorHAnsi" w:eastAsia="Times New Roman" w:hAnsiTheme="majorHAnsi" w:cstheme="majorHAnsi"/>
          <w:b/>
          <w:bCs/>
          <w:color w:val="17365D" w:themeColor="text2" w:themeShade="BF"/>
          <w:sz w:val="36"/>
          <w:szCs w:val="36"/>
        </w:rPr>
        <w:t>Community Weather Repor</w:t>
      </w:r>
      <w:r>
        <w:rPr>
          <w:rFonts w:asciiTheme="majorHAnsi" w:eastAsia="Times New Roman" w:hAnsiTheme="majorHAnsi" w:cstheme="majorHAnsi"/>
          <w:b/>
          <w:bCs/>
          <w:color w:val="17365D" w:themeColor="text2" w:themeShade="BF"/>
          <w:sz w:val="36"/>
          <w:szCs w:val="36"/>
        </w:rPr>
        <w:t>t (Future Vision)</w:t>
      </w:r>
    </w:p>
    <w:p w14:paraId="7744EC5B" w14:textId="77777777" w:rsidR="00BB3118" w:rsidRDefault="00BB3118" w:rsidP="006610B4">
      <w:pPr>
        <w:spacing w:before="100" w:beforeAutospacing="1" w:after="100" w:afterAutospacing="1" w:line="240" w:lineRule="auto"/>
        <w:rPr>
          <w:noProof/>
        </w:rPr>
      </w:pPr>
    </w:p>
    <w:p w14:paraId="1E12A089" w14:textId="749AF20E" w:rsidR="006610B4" w:rsidRPr="006610B4" w:rsidRDefault="006610B4" w:rsidP="006610B4">
      <w:pPr>
        <w:spacing w:before="100" w:beforeAutospacing="1" w:after="100" w:afterAutospacing="1" w:line="240" w:lineRule="auto"/>
        <w:rPr>
          <w:rFonts w:asciiTheme="majorHAnsi" w:eastAsia="Times New Roman" w:hAnsiTheme="majorHAnsi" w:cstheme="majorHAnsi"/>
        </w:rPr>
      </w:pPr>
      <w:r>
        <w:rPr>
          <w:noProof/>
        </w:rPr>
        <w:drawing>
          <wp:anchor distT="0" distB="0" distL="114300" distR="114300" simplePos="0" relativeHeight="251668480" behindDoc="1" locked="0" layoutInCell="1" allowOverlap="1" wp14:anchorId="30F27099" wp14:editId="41D71DB1">
            <wp:simplePos x="0" y="0"/>
            <wp:positionH relativeFrom="column">
              <wp:posOffset>-327660</wp:posOffset>
            </wp:positionH>
            <wp:positionV relativeFrom="paragraph">
              <wp:posOffset>556895</wp:posOffset>
            </wp:positionV>
            <wp:extent cx="6305550" cy="6370320"/>
            <wp:effectExtent l="0" t="0" r="0" b="0"/>
            <wp:wrapTight wrapText="bothSides">
              <wp:wrapPolygon edited="0">
                <wp:start x="0" y="0"/>
                <wp:lineTo x="0" y="21510"/>
                <wp:lineTo x="21535" y="21510"/>
                <wp:lineTo x="21535" y="0"/>
                <wp:lineTo x="0" y="0"/>
              </wp:wrapPolygon>
            </wp:wrapTight>
            <wp:docPr id="17376815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
                      <a:extLst>
                        <a:ext uri="{28A0092B-C50C-407E-A947-70E740481C1C}">
                          <a14:useLocalDpi xmlns:a14="http://schemas.microsoft.com/office/drawing/2010/main" val="0"/>
                        </a:ext>
                      </a:extLst>
                    </a:blip>
                    <a:srcRect l="2255" t="12911" r="1539" b="723"/>
                    <a:stretch>
                      <a:fillRect/>
                    </a:stretch>
                  </pic:blipFill>
                  <pic:spPr bwMode="auto">
                    <a:xfrm>
                      <a:off x="0" y="0"/>
                      <a:ext cx="6305550" cy="6370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610B4">
        <w:rPr>
          <w:rFonts w:asciiTheme="majorHAnsi" w:eastAsia="Times New Roman" w:hAnsiTheme="majorHAnsi" w:cstheme="majorHAnsi"/>
          <w:i/>
          <w:iCs/>
        </w:rPr>
        <w:t>A continuously updated snapshot of what the Lyme community is discussing, trying, and reporting.</w:t>
      </w:r>
    </w:p>
    <w:p w14:paraId="6BEF7A4E" w14:textId="05CDADA9" w:rsidR="006610B4" w:rsidRDefault="006610B4" w:rsidP="009508AD">
      <w:pPr>
        <w:rPr>
          <w:noProof/>
        </w:rPr>
      </w:pPr>
    </w:p>
    <w:p w14:paraId="7CF8B083" w14:textId="02DED981" w:rsidR="006610B4" w:rsidRDefault="00BB3118" w:rsidP="009508AD">
      <w:pPr>
        <w:rPr>
          <w:b/>
          <w:bCs/>
          <w:noProof/>
          <w:color w:val="17365D" w:themeColor="text2" w:themeShade="BF"/>
          <w:sz w:val="36"/>
          <w:szCs w:val="36"/>
        </w:rPr>
      </w:pPr>
      <w:r w:rsidRPr="00BB3118">
        <w:rPr>
          <w:b/>
          <w:bCs/>
          <w:noProof/>
          <w:color w:val="17365D" w:themeColor="text2" w:themeShade="BF"/>
          <w:sz w:val="36"/>
          <w:szCs w:val="36"/>
        </w:rPr>
        <w:t>What Is Changing and What Should We Ask Next?</w:t>
      </w:r>
    </w:p>
    <w:p w14:paraId="432669C1" w14:textId="77777777" w:rsidR="00BB3118" w:rsidRDefault="00BB3118" w:rsidP="006610B4">
      <w:pPr>
        <w:rPr>
          <w:i/>
          <w:iCs/>
          <w:noProof/>
          <w:color w:val="000000" w:themeColor="text1"/>
        </w:rPr>
      </w:pPr>
      <w:r w:rsidRPr="00BB3118">
        <w:rPr>
          <w:i/>
          <w:iCs/>
          <w:noProof/>
          <w:color w:val="000000" w:themeColor="text1"/>
        </w:rPr>
        <w:t>The value of a living system is not only showing what is discussed. It is revealing where the community attention, uncertainty and questions are moving.</w:t>
      </w:r>
    </w:p>
    <w:p w14:paraId="2226B0FF" w14:textId="4283537B" w:rsidR="00BB3118" w:rsidRPr="00BB3118" w:rsidRDefault="00BB3118" w:rsidP="006610B4">
      <w:pPr>
        <w:rPr>
          <w:i/>
          <w:iCs/>
          <w:noProof/>
          <w:color w:val="000000" w:themeColor="text1"/>
        </w:rPr>
      </w:pPr>
      <w:r w:rsidRPr="00BB3118">
        <w:rPr>
          <w:noProof/>
        </w:rPr>
        <w:drawing>
          <wp:anchor distT="0" distB="0" distL="114300" distR="114300" simplePos="0" relativeHeight="251671552" behindDoc="1" locked="0" layoutInCell="1" allowOverlap="1" wp14:anchorId="7CA786B6" wp14:editId="2E375BFB">
            <wp:simplePos x="0" y="0"/>
            <wp:positionH relativeFrom="column">
              <wp:posOffset>-365760</wp:posOffset>
            </wp:positionH>
            <wp:positionV relativeFrom="paragraph">
              <wp:posOffset>274955</wp:posOffset>
            </wp:positionV>
            <wp:extent cx="6268504" cy="5448300"/>
            <wp:effectExtent l="0" t="0" r="0" b="0"/>
            <wp:wrapTight wrapText="bothSides">
              <wp:wrapPolygon edited="0">
                <wp:start x="0" y="0"/>
                <wp:lineTo x="0" y="21524"/>
                <wp:lineTo x="21532" y="21524"/>
                <wp:lineTo x="21532" y="0"/>
                <wp:lineTo x="0" y="0"/>
              </wp:wrapPolygon>
            </wp:wrapTight>
            <wp:docPr id="61869627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a:extLst>
                        <a:ext uri="{28A0092B-C50C-407E-A947-70E740481C1C}">
                          <a14:useLocalDpi xmlns:a14="http://schemas.microsoft.com/office/drawing/2010/main" val="0"/>
                        </a:ext>
                      </a:extLst>
                    </a:blip>
                    <a:srcRect l="6318" t="19789" r="6593" b="21653"/>
                    <a:stretch>
                      <a:fillRect/>
                    </a:stretch>
                  </pic:blipFill>
                  <pic:spPr bwMode="auto">
                    <a:xfrm>
                      <a:off x="0" y="0"/>
                      <a:ext cx="6268504" cy="5448300"/>
                    </a:xfrm>
                    <a:prstGeom prst="rect">
                      <a:avLst/>
                    </a:prstGeom>
                    <a:noFill/>
                    <a:ln>
                      <a:noFill/>
                    </a:ln>
                    <a:extLst>
                      <a:ext uri="{53640926-AAD7-44D8-BBD7-CCE9431645EC}">
                        <a14:shadowObscured xmlns:a14="http://schemas.microsoft.com/office/drawing/2010/main"/>
                      </a:ext>
                    </a:extLst>
                  </pic:spPr>
                </pic:pic>
              </a:graphicData>
            </a:graphic>
          </wp:anchor>
        </w:drawing>
      </w:r>
    </w:p>
    <w:p w14:paraId="0572151B" w14:textId="604A252F" w:rsidR="00BB3118" w:rsidRDefault="00BB3118" w:rsidP="006610B4">
      <w:pPr>
        <w:rPr>
          <w:noProof/>
        </w:rPr>
      </w:pPr>
    </w:p>
    <w:p w14:paraId="05F183CF" w14:textId="193717E2" w:rsidR="009508AD" w:rsidRDefault="009508AD" w:rsidP="006610B4"/>
    <w:p w14:paraId="17243182" w14:textId="77777777" w:rsidR="00BB3118" w:rsidRDefault="00BB3118" w:rsidP="006610B4"/>
    <w:p w14:paraId="2EF37DAF" w14:textId="77777777" w:rsidR="00BB3118" w:rsidRDefault="00BB3118" w:rsidP="006610B4"/>
    <w:p w14:paraId="28910071" w14:textId="77777777" w:rsidR="00BB3118" w:rsidRDefault="00BB3118" w:rsidP="006610B4"/>
    <w:p w14:paraId="42F4D944" w14:textId="39B558B8" w:rsidR="00BB3118" w:rsidRPr="00BB3118" w:rsidRDefault="00BB3118" w:rsidP="006610B4">
      <w:pPr>
        <w:rPr>
          <w:b/>
          <w:bCs/>
          <w:color w:val="17365D" w:themeColor="text2" w:themeShade="BF"/>
          <w:sz w:val="36"/>
          <w:szCs w:val="36"/>
        </w:rPr>
      </w:pPr>
      <w:r w:rsidRPr="00BB3118">
        <w:rPr>
          <w:b/>
          <w:bCs/>
          <w:color w:val="17365D" w:themeColor="text2" w:themeShade="BF"/>
          <w:sz w:val="36"/>
          <w:szCs w:val="36"/>
        </w:rPr>
        <w:t xml:space="preserve">Community Signal Dashboard </w:t>
      </w:r>
    </w:p>
    <w:p w14:paraId="5215E0CC" w14:textId="0B230D11" w:rsidR="00BB3118" w:rsidRDefault="00BB3118" w:rsidP="006610B4">
      <w:pPr>
        <w:rPr>
          <w:i/>
          <w:iCs/>
        </w:rPr>
      </w:pPr>
      <w:r w:rsidRPr="00BB3118">
        <w:rPr>
          <w:i/>
          <w:iCs/>
        </w:rPr>
        <w:t xml:space="preserve">A realistic view of how patients, clinicians, and researchers could explore the living knowledge system. </w:t>
      </w:r>
    </w:p>
    <w:p w14:paraId="549F8FFE" w14:textId="5AB8F534" w:rsidR="00BB3118" w:rsidRPr="00BB3118" w:rsidRDefault="00CF5F84" w:rsidP="006610B4">
      <w:pPr>
        <w:rPr>
          <w:i/>
          <w:iCs/>
        </w:rPr>
      </w:pPr>
      <w:r>
        <w:rPr>
          <w:noProof/>
        </w:rPr>
        <w:drawing>
          <wp:anchor distT="0" distB="0" distL="114300" distR="114300" simplePos="0" relativeHeight="251676672" behindDoc="1" locked="0" layoutInCell="1" allowOverlap="1" wp14:anchorId="43E197EF" wp14:editId="1A4BA54C">
            <wp:simplePos x="0" y="0"/>
            <wp:positionH relativeFrom="column">
              <wp:posOffset>-234950</wp:posOffset>
            </wp:positionH>
            <wp:positionV relativeFrom="paragraph">
              <wp:posOffset>305435</wp:posOffset>
            </wp:positionV>
            <wp:extent cx="6010275" cy="6370320"/>
            <wp:effectExtent l="0" t="0" r="9525" b="0"/>
            <wp:wrapTight wrapText="bothSides">
              <wp:wrapPolygon edited="0">
                <wp:start x="0" y="0"/>
                <wp:lineTo x="0" y="21510"/>
                <wp:lineTo x="21566" y="21510"/>
                <wp:lineTo x="21566" y="0"/>
                <wp:lineTo x="0" y="0"/>
              </wp:wrapPolygon>
            </wp:wrapTight>
            <wp:docPr id="12559763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10275" cy="6370320"/>
                    </a:xfrm>
                    <a:prstGeom prst="rect">
                      <a:avLst/>
                    </a:prstGeom>
                    <a:noFill/>
                  </pic:spPr>
                </pic:pic>
              </a:graphicData>
            </a:graphic>
            <wp14:sizeRelH relativeFrom="margin">
              <wp14:pctWidth>0</wp14:pctWidth>
            </wp14:sizeRelH>
            <wp14:sizeRelV relativeFrom="margin">
              <wp14:pctHeight>0</wp14:pctHeight>
            </wp14:sizeRelV>
          </wp:anchor>
        </w:drawing>
      </w:r>
    </w:p>
    <w:p w14:paraId="3D1A7F24" w14:textId="16F532DA" w:rsidR="00BB3118" w:rsidRDefault="00BB3118" w:rsidP="009508AD">
      <w:pPr>
        <w:rPr>
          <w:noProof/>
        </w:rPr>
      </w:pPr>
    </w:p>
    <w:p w14:paraId="2F785173" w14:textId="377BB46B" w:rsidR="009508AD" w:rsidRPr="005C012B" w:rsidRDefault="005C012B" w:rsidP="009508AD">
      <w:pPr>
        <w:rPr>
          <w:b/>
          <w:bCs/>
          <w:color w:val="17365D" w:themeColor="text2" w:themeShade="BF"/>
          <w:sz w:val="36"/>
          <w:szCs w:val="36"/>
        </w:rPr>
      </w:pPr>
      <w:r w:rsidRPr="005C012B">
        <w:rPr>
          <w:b/>
          <w:bCs/>
          <w:color w:val="17365D" w:themeColor="text2" w:themeShade="BF"/>
          <w:sz w:val="36"/>
          <w:szCs w:val="36"/>
        </w:rPr>
        <w:t xml:space="preserve">The Living Knowledge Loop </w:t>
      </w:r>
    </w:p>
    <w:p w14:paraId="4D072C7F" w14:textId="77777777" w:rsidR="005C012B" w:rsidRDefault="005C012B" w:rsidP="009508AD">
      <w:pPr>
        <w:rPr>
          <w:noProof/>
        </w:rPr>
      </w:pPr>
    </w:p>
    <w:p w14:paraId="2EC3C3E7" w14:textId="27539851" w:rsidR="00CF5F84" w:rsidRDefault="005C012B" w:rsidP="009508AD">
      <w:r>
        <w:rPr>
          <w:noProof/>
        </w:rPr>
        <w:drawing>
          <wp:anchor distT="0" distB="0" distL="114300" distR="114300" simplePos="0" relativeHeight="251677696" behindDoc="1" locked="0" layoutInCell="1" allowOverlap="1" wp14:anchorId="7C8F43F7" wp14:editId="4D2288B9">
            <wp:simplePos x="0" y="0"/>
            <wp:positionH relativeFrom="column">
              <wp:posOffset>-335280</wp:posOffset>
            </wp:positionH>
            <wp:positionV relativeFrom="paragraph">
              <wp:posOffset>1015365</wp:posOffset>
            </wp:positionV>
            <wp:extent cx="5974080" cy="5052060"/>
            <wp:effectExtent l="0" t="0" r="7620" b="0"/>
            <wp:wrapTight wrapText="bothSides">
              <wp:wrapPolygon edited="0">
                <wp:start x="0" y="0"/>
                <wp:lineTo x="0" y="21502"/>
                <wp:lineTo x="21559" y="21502"/>
                <wp:lineTo x="21559" y="0"/>
                <wp:lineTo x="0" y="0"/>
              </wp:wrapPolygon>
            </wp:wrapTight>
            <wp:docPr id="62806543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1">
                      <a:extLst>
                        <a:ext uri="{28A0092B-C50C-407E-A947-70E740481C1C}">
                          <a14:useLocalDpi xmlns:a14="http://schemas.microsoft.com/office/drawing/2010/main" val="0"/>
                        </a:ext>
                      </a:extLst>
                    </a:blip>
                    <a:srcRect t="14730" r="805" b="10720"/>
                    <a:stretch>
                      <a:fillRect/>
                    </a:stretch>
                  </pic:blipFill>
                  <pic:spPr bwMode="auto">
                    <a:xfrm>
                      <a:off x="0" y="0"/>
                      <a:ext cx="5974080" cy="50520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Knowledge does not end when a story is organized.  It returns to the community as better questions, better understanding and new </w:t>
      </w:r>
      <w:proofErr w:type="gramStart"/>
      <w:r>
        <w:t>discovery</w:t>
      </w:r>
      <w:proofErr w:type="gramEnd"/>
      <w:r>
        <w:t xml:space="preserve">. </w:t>
      </w:r>
    </w:p>
    <w:p w14:paraId="038A9F66" w14:textId="77777777" w:rsidR="005C012B" w:rsidRDefault="005C012B" w:rsidP="009508AD"/>
    <w:p w14:paraId="5D52060A" w14:textId="77777777" w:rsidR="005C012B" w:rsidRDefault="005C012B" w:rsidP="009508AD"/>
    <w:p w14:paraId="623CD224" w14:textId="77777777" w:rsidR="005C012B" w:rsidRPr="005C012B" w:rsidRDefault="005C012B" w:rsidP="005C012B"/>
    <w:p w14:paraId="5D032EB7" w14:textId="77777777" w:rsidR="005C012B" w:rsidRPr="005C012B" w:rsidRDefault="005C012B" w:rsidP="005C012B"/>
    <w:p w14:paraId="75EFFEE0" w14:textId="3A30F173" w:rsidR="005C012B" w:rsidRPr="00B503C7" w:rsidRDefault="005C012B" w:rsidP="00B503C7">
      <w:pPr>
        <w:tabs>
          <w:tab w:val="left" w:pos="3804"/>
        </w:tabs>
        <w:jc w:val="both"/>
        <w:rPr>
          <w:b/>
          <w:bCs/>
        </w:rPr>
      </w:pPr>
      <w:r w:rsidRPr="005C012B">
        <w:rPr>
          <w:b/>
          <w:bCs/>
          <w:color w:val="17365D" w:themeColor="text2" w:themeShade="BF"/>
        </w:rPr>
        <w:t xml:space="preserve">Every new story can refresh the system. Every refreshed signal can sharpen the next question. </w:t>
      </w:r>
    </w:p>
    <w:sectPr w:rsidR="005C012B" w:rsidRPr="00B503C7" w:rsidSect="00034616">
      <w:footerReference w:type="default" r:id="rId2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E8FCE" w14:textId="77777777" w:rsidR="002F56A9" w:rsidRDefault="002F56A9" w:rsidP="00735B04">
      <w:pPr>
        <w:spacing w:after="0" w:line="240" w:lineRule="auto"/>
      </w:pPr>
      <w:r>
        <w:separator/>
      </w:r>
    </w:p>
  </w:endnote>
  <w:endnote w:type="continuationSeparator" w:id="0">
    <w:p w14:paraId="58879F63" w14:textId="77777777" w:rsidR="002F56A9" w:rsidRDefault="002F56A9" w:rsidP="00735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991951"/>
      <w:docPartObj>
        <w:docPartGallery w:val="Page Numbers (Bottom of Page)"/>
        <w:docPartUnique/>
      </w:docPartObj>
    </w:sdtPr>
    <w:sdtEndPr>
      <w:rPr>
        <w:noProof/>
      </w:rPr>
    </w:sdtEndPr>
    <w:sdtContent>
      <w:p w14:paraId="1A04264A" w14:textId="3AF77518" w:rsidR="00B20F50" w:rsidRDefault="00B20F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C9C1D4" w14:textId="77777777" w:rsidR="00B20F50" w:rsidRDefault="00B20F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69591" w14:textId="77777777" w:rsidR="002F56A9" w:rsidRDefault="002F56A9" w:rsidP="00735B04">
      <w:pPr>
        <w:spacing w:after="0" w:line="240" w:lineRule="auto"/>
      </w:pPr>
      <w:r>
        <w:separator/>
      </w:r>
    </w:p>
  </w:footnote>
  <w:footnote w:type="continuationSeparator" w:id="0">
    <w:p w14:paraId="7F9340C2" w14:textId="77777777" w:rsidR="002F56A9" w:rsidRDefault="002F56A9" w:rsidP="00735B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6C14588"/>
    <w:multiLevelType w:val="multilevel"/>
    <w:tmpl w:val="7234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234701"/>
    <w:multiLevelType w:val="multilevel"/>
    <w:tmpl w:val="79540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076ADF"/>
    <w:multiLevelType w:val="hybridMultilevel"/>
    <w:tmpl w:val="5B785C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6396704">
    <w:abstractNumId w:val="8"/>
  </w:num>
  <w:num w:numId="2" w16cid:durableId="1767384684">
    <w:abstractNumId w:val="6"/>
  </w:num>
  <w:num w:numId="3" w16cid:durableId="1324775029">
    <w:abstractNumId w:val="5"/>
  </w:num>
  <w:num w:numId="4" w16cid:durableId="1032270410">
    <w:abstractNumId w:val="4"/>
  </w:num>
  <w:num w:numId="5" w16cid:durableId="1741901434">
    <w:abstractNumId w:val="7"/>
  </w:num>
  <w:num w:numId="6" w16cid:durableId="1858543686">
    <w:abstractNumId w:val="3"/>
  </w:num>
  <w:num w:numId="7" w16cid:durableId="1198272860">
    <w:abstractNumId w:val="2"/>
  </w:num>
  <w:num w:numId="8" w16cid:durableId="1615402577">
    <w:abstractNumId w:val="1"/>
  </w:num>
  <w:num w:numId="9" w16cid:durableId="1392270942">
    <w:abstractNumId w:val="0"/>
  </w:num>
  <w:num w:numId="10" w16cid:durableId="1552031518">
    <w:abstractNumId w:val="11"/>
  </w:num>
  <w:num w:numId="11" w16cid:durableId="1009412603">
    <w:abstractNumId w:val="9"/>
  </w:num>
  <w:num w:numId="12" w16cid:durableId="21141299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7474C"/>
    <w:rsid w:val="0029639D"/>
    <w:rsid w:val="002F56A9"/>
    <w:rsid w:val="003256DC"/>
    <w:rsid w:val="00326F90"/>
    <w:rsid w:val="003B6351"/>
    <w:rsid w:val="003D5DE5"/>
    <w:rsid w:val="00401CCA"/>
    <w:rsid w:val="005C012B"/>
    <w:rsid w:val="006173F3"/>
    <w:rsid w:val="006231F0"/>
    <w:rsid w:val="006610B4"/>
    <w:rsid w:val="006D1FAE"/>
    <w:rsid w:val="0072771A"/>
    <w:rsid w:val="00735B04"/>
    <w:rsid w:val="00772AE4"/>
    <w:rsid w:val="007C1D7A"/>
    <w:rsid w:val="00942F92"/>
    <w:rsid w:val="009508AD"/>
    <w:rsid w:val="00A51D37"/>
    <w:rsid w:val="00A53239"/>
    <w:rsid w:val="00A87775"/>
    <w:rsid w:val="00AA1D8D"/>
    <w:rsid w:val="00B035A3"/>
    <w:rsid w:val="00B20F50"/>
    <w:rsid w:val="00B36909"/>
    <w:rsid w:val="00B47730"/>
    <w:rsid w:val="00B503C7"/>
    <w:rsid w:val="00BB3118"/>
    <w:rsid w:val="00C86BB8"/>
    <w:rsid w:val="00CB0664"/>
    <w:rsid w:val="00CF5F84"/>
    <w:rsid w:val="00D1796C"/>
    <w:rsid w:val="00DC314A"/>
    <w:rsid w:val="00DF1B1C"/>
    <w:rsid w:val="00F27892"/>
    <w:rsid w:val="00FC693F"/>
    <w:rsid w:val="00FF74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B4C92A"/>
  <w14:defaultImageDpi w14:val="300"/>
  <w15:docId w15:val="{16E5A196-CB88-4F20-9C55-EE7256AD2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F278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dq2pgselectionanchorcontainer">
    <w:name w:val="pdq2pg_selectionanchorcontainer"/>
    <w:basedOn w:val="Normal"/>
    <w:rsid w:val="00772AE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36909"/>
    <w:rPr>
      <w:color w:val="0000FF"/>
      <w:u w:val="single"/>
    </w:rPr>
  </w:style>
  <w:style w:type="character" w:styleId="FollowedHyperlink">
    <w:name w:val="FollowedHyperlink"/>
    <w:basedOn w:val="DefaultParagraphFont"/>
    <w:uiPriority w:val="99"/>
    <w:semiHidden/>
    <w:unhideWhenUsed/>
    <w:rsid w:val="00B369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hyperlink" Target="https://lyme-signal-l5dt9uz8qyjyg8otpzufeo.streamlit.app/" TargetMode="External"/><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1285</Words>
  <Characters>7331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Luba Vovk</cp:lastModifiedBy>
  <cp:revision>2</cp:revision>
  <dcterms:created xsi:type="dcterms:W3CDTF">2026-08-08T03:36:00Z</dcterms:created>
  <dcterms:modified xsi:type="dcterms:W3CDTF">2026-08-08T03:36:00Z</dcterms:modified>
  <cp:category/>
</cp:coreProperties>
</file>